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B1" w:rsidRPr="00E2047D" w:rsidRDefault="00D36110" w:rsidP="00570444">
      <w:pPr>
        <w:spacing w:after="0" w:line="240" w:lineRule="auto"/>
        <w:jc w:val="both"/>
        <w:rPr>
          <w:b/>
          <w:lang w:val="en-AU"/>
        </w:rPr>
      </w:pPr>
      <w:bookmarkStart w:id="0" w:name="_GoBack"/>
      <w:bookmarkEnd w:id="0"/>
      <w:r w:rsidRPr="00E2047D">
        <w:rPr>
          <w:b/>
          <w:lang w:val="en-AU"/>
        </w:rPr>
        <w:t>LOUISIANA UNIFORM LOCAL SALES TAX BOARD</w:t>
      </w:r>
    </w:p>
    <w:p w:rsidR="00D36110" w:rsidRPr="002D1533" w:rsidRDefault="002D1533" w:rsidP="00570444">
      <w:pPr>
        <w:spacing w:after="0" w:line="240" w:lineRule="auto"/>
        <w:jc w:val="both"/>
        <w:rPr>
          <w:b/>
          <w:lang w:val="en-AU"/>
        </w:rPr>
      </w:pPr>
      <w:r w:rsidRPr="002D1533">
        <w:rPr>
          <w:b/>
          <w:lang w:val="en-AU"/>
        </w:rPr>
        <w:t>December</w:t>
      </w:r>
      <w:r w:rsidR="00D36110" w:rsidRPr="002D1533">
        <w:rPr>
          <w:b/>
          <w:lang w:val="en-AU"/>
        </w:rPr>
        <w:t xml:space="preserve"> 1</w:t>
      </w:r>
      <w:r w:rsidRPr="002D1533">
        <w:rPr>
          <w:b/>
          <w:lang w:val="en-AU"/>
        </w:rPr>
        <w:t>2</w:t>
      </w:r>
      <w:r w:rsidR="00D36110" w:rsidRPr="002D1533">
        <w:rPr>
          <w:b/>
          <w:lang w:val="en-AU"/>
        </w:rPr>
        <w:t>, 2019</w:t>
      </w:r>
    </w:p>
    <w:p w:rsidR="00D36110" w:rsidRPr="002D1533" w:rsidRDefault="00D36110" w:rsidP="000D404C">
      <w:pPr>
        <w:spacing w:after="240" w:line="240" w:lineRule="auto"/>
        <w:jc w:val="both"/>
        <w:rPr>
          <w:b/>
          <w:lang w:val="en-AU"/>
        </w:rPr>
      </w:pPr>
      <w:r w:rsidRPr="002D1533">
        <w:rPr>
          <w:b/>
          <w:lang w:val="en-AU"/>
        </w:rPr>
        <w:t>Regular Meeting</w:t>
      </w:r>
    </w:p>
    <w:p w:rsidR="00D36110" w:rsidRPr="002D1533" w:rsidRDefault="00D36110" w:rsidP="000D404C">
      <w:pPr>
        <w:spacing w:after="240" w:line="240" w:lineRule="auto"/>
        <w:jc w:val="both"/>
        <w:rPr>
          <w:lang w:val="en-AU"/>
        </w:rPr>
      </w:pPr>
      <w:r w:rsidRPr="002D1533">
        <w:rPr>
          <w:lang w:val="en-AU"/>
        </w:rPr>
        <w:t>The Louisiana Uniform Local Sales Tax Board held its regular meeting at the LMA Building, 700 N 10</w:t>
      </w:r>
      <w:r w:rsidRPr="002D1533">
        <w:rPr>
          <w:vertAlign w:val="superscript"/>
          <w:lang w:val="en-AU"/>
        </w:rPr>
        <w:t>th</w:t>
      </w:r>
      <w:r w:rsidRPr="002D1533">
        <w:rPr>
          <w:lang w:val="en-AU"/>
        </w:rPr>
        <w:t xml:space="preserve"> Street, Baton Rouge, LA  70802, on </w:t>
      </w:r>
      <w:r w:rsidR="002D1533" w:rsidRPr="002D1533">
        <w:rPr>
          <w:lang w:val="en-AU"/>
        </w:rPr>
        <w:t>Dec</w:t>
      </w:r>
      <w:r w:rsidR="00E2047D" w:rsidRPr="002D1533">
        <w:rPr>
          <w:lang w:val="en-AU"/>
        </w:rPr>
        <w:t>ember</w:t>
      </w:r>
      <w:r w:rsidRPr="002D1533">
        <w:rPr>
          <w:lang w:val="en-AU"/>
        </w:rPr>
        <w:t xml:space="preserve"> 1</w:t>
      </w:r>
      <w:r w:rsidR="002D1533" w:rsidRPr="002D1533">
        <w:rPr>
          <w:lang w:val="en-AU"/>
        </w:rPr>
        <w:t>2</w:t>
      </w:r>
      <w:r w:rsidRPr="002D1533">
        <w:rPr>
          <w:lang w:val="en-AU"/>
        </w:rPr>
        <w:t>, 2019 at 1:30 PM.</w:t>
      </w:r>
    </w:p>
    <w:p w:rsidR="00D36110" w:rsidRPr="00E64267" w:rsidRDefault="00D36110" w:rsidP="00570444">
      <w:pPr>
        <w:spacing w:after="0" w:line="240" w:lineRule="auto"/>
        <w:jc w:val="both"/>
        <w:rPr>
          <w:b/>
          <w:i/>
          <w:u w:val="single"/>
          <w:lang w:val="en-AU"/>
        </w:rPr>
      </w:pPr>
      <w:r w:rsidRPr="00E64267">
        <w:rPr>
          <w:b/>
          <w:i/>
          <w:u w:val="single"/>
          <w:lang w:val="en-AU"/>
        </w:rPr>
        <w:t>Roll Call</w:t>
      </w:r>
    </w:p>
    <w:p w:rsidR="00D36110" w:rsidRPr="00E64267" w:rsidRDefault="00D36110" w:rsidP="00570444">
      <w:pPr>
        <w:spacing w:after="240" w:line="240" w:lineRule="auto"/>
        <w:jc w:val="both"/>
        <w:rPr>
          <w:lang w:val="en-AU"/>
        </w:rPr>
      </w:pPr>
      <w:r w:rsidRPr="00E64267">
        <w:rPr>
          <w:lang w:val="en-AU"/>
        </w:rPr>
        <w:t xml:space="preserve">Chairperson </w:t>
      </w:r>
      <w:proofErr w:type="spellStart"/>
      <w:r w:rsidRPr="00E64267">
        <w:rPr>
          <w:lang w:val="en-AU"/>
        </w:rPr>
        <w:t>Ruppert</w:t>
      </w:r>
      <w:proofErr w:type="spellEnd"/>
      <w:r w:rsidRPr="00E64267">
        <w:rPr>
          <w:lang w:val="en-AU"/>
        </w:rPr>
        <w:t xml:space="preserve"> called the meeting to order at 1:3</w:t>
      </w:r>
      <w:r w:rsidR="00E64267" w:rsidRPr="00E64267">
        <w:rPr>
          <w:lang w:val="en-AU"/>
        </w:rPr>
        <w:t>4</w:t>
      </w:r>
      <w:r w:rsidRPr="00E64267">
        <w:rPr>
          <w:lang w:val="en-AU"/>
        </w:rPr>
        <w:t xml:space="preserve"> PM</w:t>
      </w:r>
      <w:r w:rsidR="000D404C">
        <w:rPr>
          <w:lang w:val="en-AU"/>
        </w:rPr>
        <w:t xml:space="preserve"> and</w:t>
      </w:r>
      <w:r w:rsidRPr="00E64267">
        <w:rPr>
          <w:lang w:val="en-AU"/>
        </w:rPr>
        <w:t xml:space="preserve"> requested</w:t>
      </w:r>
      <w:r w:rsidR="000D404C">
        <w:rPr>
          <w:lang w:val="en-AU"/>
        </w:rPr>
        <w:t xml:space="preserve"> </w:t>
      </w:r>
      <w:r w:rsidRPr="00E64267">
        <w:rPr>
          <w:lang w:val="en-AU"/>
        </w:rPr>
        <w:t xml:space="preserve">roll call from Secretary Krennerich. The following board members were </w:t>
      </w:r>
      <w:r w:rsidR="000D404C">
        <w:rPr>
          <w:lang w:val="en-AU"/>
        </w:rPr>
        <w:t>present</w:t>
      </w:r>
      <w:r w:rsidRPr="00E64267">
        <w:rPr>
          <w:lang w:val="en-AU"/>
        </w:rPr>
        <w:t xml:space="preserve">: Chairperson Gregory </w:t>
      </w:r>
      <w:proofErr w:type="spellStart"/>
      <w:r w:rsidRPr="00E64267">
        <w:rPr>
          <w:lang w:val="en-AU"/>
        </w:rPr>
        <w:t>Ruppert</w:t>
      </w:r>
      <w:proofErr w:type="spellEnd"/>
      <w:r w:rsidRPr="00E64267">
        <w:rPr>
          <w:lang w:val="en-AU"/>
        </w:rPr>
        <w:t xml:space="preserve"> (proxy for Michael </w:t>
      </w:r>
      <w:proofErr w:type="spellStart"/>
      <w:r w:rsidRPr="00E64267">
        <w:rPr>
          <w:lang w:val="en-AU"/>
        </w:rPr>
        <w:t>Ranatza</w:t>
      </w:r>
      <w:proofErr w:type="spellEnd"/>
      <w:r w:rsidRPr="00E64267">
        <w:rPr>
          <w:lang w:val="en-AU"/>
        </w:rPr>
        <w:t xml:space="preserve">), </w:t>
      </w:r>
      <w:r w:rsidR="00E64267" w:rsidRPr="00E64267">
        <w:rPr>
          <w:lang w:val="en-AU"/>
        </w:rPr>
        <w:t xml:space="preserve">John Gallagher, </w:t>
      </w:r>
      <w:r w:rsidRPr="00E64267">
        <w:rPr>
          <w:lang w:val="en-AU"/>
        </w:rPr>
        <w:t>Mark West (proxy for Guy Cormier)</w:t>
      </w:r>
      <w:r w:rsidR="00E2047D" w:rsidRPr="00E64267">
        <w:rPr>
          <w:lang w:val="en-AU"/>
        </w:rPr>
        <w:t xml:space="preserve">, </w:t>
      </w:r>
      <w:r w:rsidR="00E64267" w:rsidRPr="00E64267">
        <w:rPr>
          <w:lang w:val="en-AU"/>
        </w:rPr>
        <w:t xml:space="preserve">Amanda </w:t>
      </w:r>
      <w:proofErr w:type="spellStart"/>
      <w:r w:rsidR="00E64267" w:rsidRPr="00E64267">
        <w:rPr>
          <w:lang w:val="en-AU"/>
        </w:rPr>
        <w:t>Granier</w:t>
      </w:r>
      <w:proofErr w:type="spellEnd"/>
      <w:r w:rsidR="00E64267" w:rsidRPr="00E64267">
        <w:rPr>
          <w:lang w:val="en-AU"/>
        </w:rPr>
        <w:t xml:space="preserve">, </w:t>
      </w:r>
      <w:r w:rsidR="00E2047D" w:rsidRPr="00E64267">
        <w:rPr>
          <w:lang w:val="en-AU"/>
        </w:rPr>
        <w:t>Amber Hymel</w:t>
      </w:r>
      <w:r w:rsidR="00E64267" w:rsidRPr="00E64267">
        <w:rPr>
          <w:lang w:val="en-AU"/>
        </w:rPr>
        <w:t xml:space="preserve"> (proxy for Janet Pope)</w:t>
      </w:r>
      <w:r w:rsidR="00E2047D" w:rsidRPr="00E64267">
        <w:rPr>
          <w:lang w:val="en-AU"/>
        </w:rPr>
        <w:t>,</w:t>
      </w:r>
      <w:r w:rsidRPr="00E64267">
        <w:rPr>
          <w:lang w:val="en-AU"/>
        </w:rPr>
        <w:t xml:space="preserve"> </w:t>
      </w:r>
      <w:r w:rsidR="00E64267" w:rsidRPr="00E64267">
        <w:rPr>
          <w:lang w:val="en-AU"/>
        </w:rPr>
        <w:t xml:space="preserve">Jeff LaGrange, </w:t>
      </w:r>
      <w:r w:rsidRPr="00E64267">
        <w:rPr>
          <w:lang w:val="en-AU"/>
        </w:rPr>
        <w:t xml:space="preserve">Jeanine </w:t>
      </w:r>
      <w:proofErr w:type="spellStart"/>
      <w:r w:rsidRPr="00E64267">
        <w:rPr>
          <w:lang w:val="en-AU"/>
        </w:rPr>
        <w:t>Theriot</w:t>
      </w:r>
      <w:proofErr w:type="spellEnd"/>
      <w:r w:rsidRPr="00E64267">
        <w:rPr>
          <w:lang w:val="en-AU"/>
        </w:rPr>
        <w:t xml:space="preserve"> and </w:t>
      </w:r>
      <w:proofErr w:type="spellStart"/>
      <w:r w:rsidRPr="00E64267">
        <w:rPr>
          <w:lang w:val="en-AU"/>
        </w:rPr>
        <w:t>Kressynda</w:t>
      </w:r>
      <w:proofErr w:type="spellEnd"/>
      <w:r w:rsidRPr="00E64267">
        <w:rPr>
          <w:lang w:val="en-AU"/>
        </w:rPr>
        <w:t xml:space="preserve"> Krennerich. Also present were Executive Director Roger Bergeron and Andrew Kolb, counsel for the Board.</w:t>
      </w:r>
    </w:p>
    <w:p w:rsidR="009626D4" w:rsidRPr="00E40753" w:rsidRDefault="009626D4" w:rsidP="00570444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E40753">
        <w:rPr>
          <w:rFonts w:eastAsia="Times New Roman" w:cs="Times New Roman"/>
          <w:b/>
          <w:bCs/>
          <w:i/>
          <w:color w:val="000000"/>
          <w:u w:val="single"/>
        </w:rPr>
        <w:t>Adoption of Agenda</w:t>
      </w:r>
    </w:p>
    <w:p w:rsidR="00E5313D" w:rsidRDefault="00E40753" w:rsidP="00E5313D">
      <w:pPr>
        <w:spacing w:after="240" w:line="240" w:lineRule="auto"/>
        <w:jc w:val="both"/>
        <w:rPr>
          <w:rFonts w:eastAsia="Times New Roman" w:cs="Times New Roman"/>
          <w:bCs/>
          <w:color w:val="000000"/>
        </w:rPr>
      </w:pPr>
      <w:r w:rsidRPr="00E40753">
        <w:rPr>
          <w:rFonts w:eastAsia="Times New Roman" w:cs="Times New Roman"/>
          <w:bCs/>
          <w:color w:val="000000"/>
        </w:rPr>
        <w:t>Mr. Gallagher submitted a</w:t>
      </w:r>
      <w:r w:rsidR="009626D4" w:rsidRPr="00E40753">
        <w:rPr>
          <w:rFonts w:eastAsia="Times New Roman" w:cs="Times New Roman"/>
          <w:bCs/>
          <w:color w:val="000000"/>
        </w:rPr>
        <w:t xml:space="preserve"> motion, seconded by </w:t>
      </w:r>
      <w:r w:rsidR="00E2047D" w:rsidRPr="00E40753">
        <w:rPr>
          <w:rFonts w:eastAsia="Times New Roman" w:cs="Times New Roman"/>
          <w:bCs/>
          <w:color w:val="000000"/>
        </w:rPr>
        <w:t xml:space="preserve">Ms. </w:t>
      </w:r>
      <w:r w:rsidR="00E64267" w:rsidRPr="00E40753">
        <w:rPr>
          <w:rFonts w:eastAsia="Times New Roman" w:cs="Times New Roman"/>
          <w:bCs/>
          <w:color w:val="000000"/>
        </w:rPr>
        <w:t>Hymel</w:t>
      </w:r>
      <w:r w:rsidR="00E2047D" w:rsidRPr="00E40753">
        <w:rPr>
          <w:rFonts w:eastAsia="Times New Roman" w:cs="Times New Roman"/>
          <w:bCs/>
          <w:color w:val="000000"/>
        </w:rPr>
        <w:t xml:space="preserve"> </w:t>
      </w:r>
      <w:r w:rsidR="009626D4" w:rsidRPr="00E40753">
        <w:rPr>
          <w:rFonts w:eastAsia="Times New Roman" w:cs="Times New Roman"/>
          <w:bCs/>
          <w:color w:val="000000"/>
        </w:rPr>
        <w:t xml:space="preserve">and </w:t>
      </w:r>
      <w:r w:rsidR="002830BB" w:rsidRPr="00E40753">
        <w:rPr>
          <w:rFonts w:eastAsia="Times New Roman" w:cs="Times New Roman"/>
          <w:bCs/>
          <w:color w:val="000000"/>
        </w:rPr>
        <w:t>approved by the members</w:t>
      </w:r>
      <w:r w:rsidR="009626D4" w:rsidRPr="00E40753">
        <w:rPr>
          <w:rFonts w:eastAsia="Times New Roman" w:cs="Times New Roman"/>
          <w:bCs/>
          <w:color w:val="000000"/>
        </w:rPr>
        <w:t xml:space="preserve"> to adopt the agenda as posted for the </w:t>
      </w:r>
      <w:r w:rsidR="00E64267" w:rsidRPr="00E40753">
        <w:rPr>
          <w:rFonts w:eastAsia="Times New Roman" w:cs="Times New Roman"/>
          <w:bCs/>
          <w:color w:val="000000"/>
        </w:rPr>
        <w:t>Dec</w:t>
      </w:r>
      <w:r w:rsidR="00E2047D" w:rsidRPr="00E40753">
        <w:rPr>
          <w:rFonts w:eastAsia="Times New Roman" w:cs="Times New Roman"/>
          <w:bCs/>
          <w:color w:val="000000"/>
        </w:rPr>
        <w:t>ember</w:t>
      </w:r>
      <w:r w:rsidR="009626D4" w:rsidRPr="00E40753">
        <w:rPr>
          <w:rFonts w:eastAsia="Times New Roman" w:cs="Times New Roman"/>
          <w:bCs/>
          <w:color w:val="000000"/>
        </w:rPr>
        <w:t xml:space="preserve"> 1</w:t>
      </w:r>
      <w:r w:rsidR="00E64267" w:rsidRPr="00E40753">
        <w:rPr>
          <w:rFonts w:eastAsia="Times New Roman" w:cs="Times New Roman"/>
          <w:bCs/>
          <w:color w:val="000000"/>
        </w:rPr>
        <w:t>2</w:t>
      </w:r>
      <w:r w:rsidR="009626D4" w:rsidRPr="00E40753">
        <w:rPr>
          <w:rFonts w:eastAsia="Times New Roman" w:cs="Times New Roman"/>
          <w:bCs/>
          <w:color w:val="000000"/>
        </w:rPr>
        <w:t>, 2019 meeting.</w:t>
      </w:r>
      <w:r w:rsidR="00E2047D" w:rsidRPr="00E40753">
        <w:rPr>
          <w:rFonts w:eastAsia="Times New Roman" w:cs="Times New Roman"/>
          <w:bCs/>
          <w:color w:val="000000"/>
        </w:rPr>
        <w:t xml:space="preserve"> </w:t>
      </w:r>
      <w:r w:rsidR="00E64267" w:rsidRPr="00E40753">
        <w:rPr>
          <w:rFonts w:eastAsia="Times New Roman" w:cs="Times New Roman"/>
          <w:bCs/>
          <w:color w:val="000000"/>
        </w:rPr>
        <w:t xml:space="preserve">Ms. Krennerich </w:t>
      </w:r>
      <w:r w:rsidRPr="00E40753">
        <w:rPr>
          <w:rFonts w:eastAsia="Times New Roman" w:cs="Times New Roman"/>
          <w:bCs/>
          <w:color w:val="000000"/>
        </w:rPr>
        <w:t xml:space="preserve">made a motion </w:t>
      </w:r>
      <w:r w:rsidR="00E64267" w:rsidRPr="00E40753">
        <w:rPr>
          <w:rFonts w:eastAsia="Times New Roman" w:cs="Times New Roman"/>
          <w:bCs/>
          <w:color w:val="000000"/>
        </w:rPr>
        <w:t xml:space="preserve">to amend agenda item #5 </w:t>
      </w:r>
      <w:r w:rsidR="002830BB" w:rsidRPr="00E40753">
        <w:rPr>
          <w:rFonts w:eastAsia="Times New Roman" w:cs="Times New Roman"/>
          <w:bCs/>
          <w:color w:val="000000"/>
        </w:rPr>
        <w:t>to</w:t>
      </w:r>
      <w:r w:rsidR="00956675">
        <w:rPr>
          <w:rFonts w:eastAsia="Times New Roman" w:cs="Times New Roman"/>
          <w:bCs/>
          <w:color w:val="000000"/>
        </w:rPr>
        <w:t xml:space="preserve"> read</w:t>
      </w:r>
      <w:r w:rsidR="002830BB" w:rsidRPr="00E40753">
        <w:rPr>
          <w:rFonts w:eastAsia="Times New Roman" w:cs="Times New Roman"/>
          <w:bCs/>
          <w:color w:val="000000"/>
        </w:rPr>
        <w:t xml:space="preserve"> “Discuss Board Member Remote Seller Update (J. </w:t>
      </w:r>
      <w:proofErr w:type="spellStart"/>
      <w:r w:rsidR="002830BB" w:rsidRPr="00E40753">
        <w:rPr>
          <w:rFonts w:eastAsia="Times New Roman" w:cs="Times New Roman"/>
          <w:bCs/>
          <w:color w:val="000000"/>
        </w:rPr>
        <w:t>Theriot</w:t>
      </w:r>
      <w:proofErr w:type="spellEnd"/>
      <w:r w:rsidR="002830BB" w:rsidRPr="00E40753">
        <w:rPr>
          <w:rFonts w:eastAsia="Times New Roman" w:cs="Times New Roman"/>
          <w:bCs/>
          <w:color w:val="000000"/>
        </w:rPr>
        <w:t xml:space="preserve">).” </w:t>
      </w:r>
      <w:r w:rsidR="0085025E" w:rsidRPr="00E40753">
        <w:rPr>
          <w:rFonts w:eastAsia="Times New Roman" w:cs="Times New Roman"/>
          <w:bCs/>
          <w:color w:val="000000"/>
        </w:rPr>
        <w:t xml:space="preserve">Ms. Hymel seconded </w:t>
      </w:r>
      <w:r w:rsidR="0085025E">
        <w:rPr>
          <w:rFonts w:eastAsia="Times New Roman" w:cs="Times New Roman"/>
          <w:bCs/>
          <w:color w:val="000000"/>
        </w:rPr>
        <w:t>and</w:t>
      </w:r>
      <w:r w:rsidR="0085025E" w:rsidRPr="00E40753">
        <w:rPr>
          <w:rFonts w:eastAsia="Times New Roman" w:cs="Times New Roman"/>
          <w:bCs/>
          <w:color w:val="000000"/>
        </w:rPr>
        <w:t xml:space="preserve"> </w:t>
      </w:r>
      <w:r w:rsidR="0085025E">
        <w:rPr>
          <w:rFonts w:eastAsia="Times New Roman" w:cs="Times New Roman"/>
          <w:bCs/>
          <w:color w:val="000000"/>
        </w:rPr>
        <w:t>t</w:t>
      </w:r>
      <w:r w:rsidR="002830BB" w:rsidRPr="00E40753">
        <w:rPr>
          <w:rFonts w:eastAsia="Times New Roman" w:cs="Times New Roman"/>
          <w:bCs/>
          <w:color w:val="000000"/>
        </w:rPr>
        <w:t>he motion carried.</w:t>
      </w:r>
      <w:r w:rsidR="00E64267" w:rsidRPr="00E40753">
        <w:rPr>
          <w:rFonts w:eastAsia="Times New Roman" w:cs="Times New Roman"/>
          <w:bCs/>
          <w:color w:val="000000"/>
        </w:rPr>
        <w:t xml:space="preserve"> </w:t>
      </w:r>
      <w:r w:rsidR="00E2047D" w:rsidRPr="00E40753">
        <w:rPr>
          <w:rFonts w:eastAsia="Times New Roman" w:cs="Times New Roman"/>
          <w:bCs/>
          <w:color w:val="000000"/>
        </w:rPr>
        <w:t>Chairman</w:t>
      </w:r>
      <w:r w:rsidR="002830BB" w:rsidRPr="00E40753">
        <w:rPr>
          <w:rFonts w:eastAsia="Times New Roman" w:cs="Times New Roman"/>
          <w:bCs/>
          <w:color w:val="000000"/>
        </w:rPr>
        <w:t xml:space="preserve"> </w:t>
      </w:r>
      <w:proofErr w:type="spellStart"/>
      <w:r w:rsidR="002830BB" w:rsidRPr="00E40753">
        <w:rPr>
          <w:rFonts w:eastAsia="Times New Roman" w:cs="Times New Roman"/>
          <w:bCs/>
          <w:color w:val="000000"/>
        </w:rPr>
        <w:t>Ruppert</w:t>
      </w:r>
      <w:proofErr w:type="spellEnd"/>
      <w:r w:rsidR="002830BB" w:rsidRPr="00E40753">
        <w:rPr>
          <w:rFonts w:eastAsia="Times New Roman" w:cs="Times New Roman"/>
          <w:bCs/>
          <w:color w:val="000000"/>
        </w:rPr>
        <w:t xml:space="preserve"> </w:t>
      </w:r>
      <w:r w:rsidRPr="00E40753">
        <w:rPr>
          <w:rFonts w:eastAsia="Times New Roman" w:cs="Times New Roman"/>
          <w:bCs/>
          <w:color w:val="000000"/>
        </w:rPr>
        <w:t>offered</w:t>
      </w:r>
      <w:r w:rsidR="00E2047D" w:rsidRPr="00E40753">
        <w:rPr>
          <w:rFonts w:eastAsia="Times New Roman" w:cs="Times New Roman"/>
          <w:bCs/>
          <w:color w:val="000000"/>
        </w:rPr>
        <w:t xml:space="preserve"> a motion</w:t>
      </w:r>
      <w:r w:rsidR="002830BB" w:rsidRPr="00E40753">
        <w:rPr>
          <w:rFonts w:eastAsia="Times New Roman" w:cs="Times New Roman"/>
          <w:bCs/>
          <w:color w:val="000000"/>
        </w:rPr>
        <w:t>, seconded by Mr. Gallagher, t</w:t>
      </w:r>
      <w:r w:rsidR="000839A2" w:rsidRPr="00E40753">
        <w:rPr>
          <w:rFonts w:eastAsia="Times New Roman" w:cs="Times New Roman"/>
          <w:bCs/>
          <w:color w:val="000000"/>
        </w:rPr>
        <w:t>o</w:t>
      </w:r>
      <w:r w:rsidR="00E2047D" w:rsidRPr="00E40753">
        <w:rPr>
          <w:rFonts w:eastAsia="Times New Roman" w:cs="Times New Roman"/>
          <w:bCs/>
          <w:color w:val="000000"/>
        </w:rPr>
        <w:t xml:space="preserve"> </w:t>
      </w:r>
      <w:r w:rsidR="00956675">
        <w:rPr>
          <w:rFonts w:eastAsia="Times New Roman" w:cs="Times New Roman"/>
          <w:bCs/>
          <w:color w:val="000000"/>
        </w:rPr>
        <w:t>delete</w:t>
      </w:r>
      <w:r w:rsidR="002830BB" w:rsidRPr="00E40753">
        <w:rPr>
          <w:rFonts w:eastAsia="Times New Roman" w:cs="Times New Roman"/>
          <w:bCs/>
          <w:color w:val="000000"/>
        </w:rPr>
        <w:t xml:space="preserve"> “Advisory Opinion Request (Mr. Cline)” from item number six </w:t>
      </w:r>
      <w:r w:rsidRPr="00E40753">
        <w:rPr>
          <w:rFonts w:eastAsia="Times New Roman" w:cs="Times New Roman"/>
          <w:bCs/>
          <w:color w:val="000000"/>
        </w:rPr>
        <w:t>(6)</w:t>
      </w:r>
      <w:r w:rsidR="00E2047D" w:rsidRPr="00E40753">
        <w:rPr>
          <w:rFonts w:eastAsia="Times New Roman" w:cs="Times New Roman"/>
          <w:bCs/>
          <w:color w:val="000000"/>
        </w:rPr>
        <w:t xml:space="preserve">. The motion </w:t>
      </w:r>
      <w:r w:rsidR="0085025E">
        <w:rPr>
          <w:rFonts w:eastAsia="Times New Roman" w:cs="Times New Roman"/>
          <w:bCs/>
          <w:color w:val="000000"/>
        </w:rPr>
        <w:t>carried</w:t>
      </w:r>
      <w:r w:rsidR="00E2047D" w:rsidRPr="00E40753">
        <w:rPr>
          <w:rFonts w:eastAsia="Times New Roman" w:cs="Times New Roman"/>
          <w:bCs/>
          <w:color w:val="000000"/>
        </w:rPr>
        <w:t>.</w:t>
      </w:r>
    </w:p>
    <w:p w:rsidR="00E5313D" w:rsidRDefault="007B6889" w:rsidP="00E5313D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>
        <w:rPr>
          <w:rFonts w:eastAsia="Times New Roman" w:cs="Times New Roman"/>
          <w:b/>
          <w:bCs/>
          <w:i/>
          <w:color w:val="000000"/>
          <w:u w:val="single"/>
        </w:rPr>
        <w:t xml:space="preserve">Approval of </w:t>
      </w:r>
      <w:r w:rsidR="009626D4" w:rsidRPr="00E40753">
        <w:rPr>
          <w:rFonts w:eastAsia="Times New Roman" w:cs="Times New Roman"/>
          <w:b/>
          <w:bCs/>
          <w:i/>
          <w:color w:val="000000"/>
          <w:u w:val="single"/>
        </w:rPr>
        <w:t xml:space="preserve">Minutes </w:t>
      </w:r>
      <w:r>
        <w:rPr>
          <w:rFonts w:eastAsia="Times New Roman" w:cs="Times New Roman"/>
          <w:b/>
          <w:bCs/>
          <w:i/>
          <w:color w:val="000000"/>
          <w:u w:val="single"/>
        </w:rPr>
        <w:t>11/14/19</w:t>
      </w:r>
    </w:p>
    <w:p w:rsidR="009626D4" w:rsidRDefault="0085025E" w:rsidP="00E5313D">
      <w:pPr>
        <w:spacing w:after="0" w:line="240" w:lineRule="auto"/>
        <w:jc w:val="both"/>
        <w:rPr>
          <w:rFonts w:eastAsia="Times New Roman" w:cs="Times New Roman"/>
          <w:bCs/>
          <w:color w:val="000000"/>
        </w:rPr>
      </w:pPr>
      <w:r w:rsidRPr="00E40753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Pr="00E40753">
        <w:rPr>
          <w:rFonts w:eastAsia="Times New Roman" w:cs="Times New Roman"/>
          <w:bCs/>
          <w:color w:val="000000"/>
        </w:rPr>
        <w:t>Granier</w:t>
      </w:r>
      <w:proofErr w:type="spellEnd"/>
      <w:r w:rsidRPr="00E40753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made a</w:t>
      </w:r>
      <w:r w:rsidR="009626D4" w:rsidRPr="00E40753">
        <w:rPr>
          <w:rFonts w:eastAsia="Times New Roman" w:cs="Times New Roman"/>
          <w:bCs/>
          <w:color w:val="000000"/>
        </w:rPr>
        <w:t xml:space="preserve"> motion, seconded by </w:t>
      </w:r>
      <w:r w:rsidR="00A76056" w:rsidRPr="00E40753">
        <w:rPr>
          <w:rFonts w:eastAsia="Times New Roman" w:cs="Times New Roman"/>
          <w:bCs/>
          <w:color w:val="000000"/>
        </w:rPr>
        <w:t>M</w:t>
      </w:r>
      <w:r w:rsidR="00E40753" w:rsidRPr="00E40753">
        <w:rPr>
          <w:rFonts w:eastAsia="Times New Roman" w:cs="Times New Roman"/>
          <w:bCs/>
          <w:color w:val="000000"/>
        </w:rPr>
        <w:t>r</w:t>
      </w:r>
      <w:r w:rsidR="00A76056" w:rsidRPr="00E40753">
        <w:rPr>
          <w:rFonts w:eastAsia="Times New Roman" w:cs="Times New Roman"/>
          <w:bCs/>
          <w:color w:val="000000"/>
        </w:rPr>
        <w:t xml:space="preserve">. </w:t>
      </w:r>
      <w:r w:rsidR="00E40753" w:rsidRPr="00E40753">
        <w:rPr>
          <w:rFonts w:eastAsia="Times New Roman" w:cs="Times New Roman"/>
          <w:bCs/>
          <w:color w:val="000000"/>
        </w:rPr>
        <w:t>West</w:t>
      </w:r>
      <w:r w:rsidR="009626D4" w:rsidRPr="00E40753">
        <w:rPr>
          <w:rFonts w:eastAsia="Times New Roman" w:cs="Times New Roman"/>
          <w:bCs/>
          <w:color w:val="000000"/>
        </w:rPr>
        <w:t xml:space="preserve"> and </w:t>
      </w:r>
      <w:r>
        <w:rPr>
          <w:rFonts w:eastAsia="Times New Roman" w:cs="Times New Roman"/>
          <w:bCs/>
          <w:color w:val="000000"/>
        </w:rPr>
        <w:t>approved by the Board</w:t>
      </w:r>
      <w:r w:rsidR="009626D4" w:rsidRPr="00E40753">
        <w:rPr>
          <w:rFonts w:eastAsia="Times New Roman" w:cs="Times New Roman"/>
          <w:bCs/>
          <w:color w:val="000000"/>
        </w:rPr>
        <w:t xml:space="preserve"> to acc</w:t>
      </w:r>
      <w:r w:rsidR="001A5ADE" w:rsidRPr="00E40753">
        <w:rPr>
          <w:rFonts w:eastAsia="Times New Roman" w:cs="Times New Roman"/>
          <w:bCs/>
          <w:color w:val="000000"/>
        </w:rPr>
        <w:t xml:space="preserve">ept the minutes </w:t>
      </w:r>
      <w:r w:rsidR="00CB1068" w:rsidRPr="00E40753">
        <w:rPr>
          <w:rFonts w:eastAsia="Times New Roman" w:cs="Times New Roman"/>
          <w:bCs/>
          <w:color w:val="000000"/>
        </w:rPr>
        <w:t xml:space="preserve">for the </w:t>
      </w:r>
      <w:r w:rsidR="00E40753" w:rsidRPr="00E40753">
        <w:rPr>
          <w:rFonts w:eastAsia="Times New Roman" w:cs="Times New Roman"/>
          <w:bCs/>
          <w:color w:val="000000"/>
        </w:rPr>
        <w:t>Novem</w:t>
      </w:r>
      <w:r w:rsidR="00CB1068" w:rsidRPr="00E40753">
        <w:rPr>
          <w:rFonts w:eastAsia="Times New Roman" w:cs="Times New Roman"/>
          <w:bCs/>
          <w:color w:val="000000"/>
        </w:rPr>
        <w:t>ber 1</w:t>
      </w:r>
      <w:r w:rsidR="00E40753" w:rsidRPr="00E40753">
        <w:rPr>
          <w:rFonts w:eastAsia="Times New Roman" w:cs="Times New Roman"/>
          <w:bCs/>
          <w:color w:val="000000"/>
        </w:rPr>
        <w:t>4</w:t>
      </w:r>
      <w:r w:rsidR="00CB1068" w:rsidRPr="00E40753">
        <w:rPr>
          <w:rFonts w:eastAsia="Times New Roman" w:cs="Times New Roman"/>
          <w:bCs/>
          <w:color w:val="000000"/>
        </w:rPr>
        <w:t xml:space="preserve">, 2019 meeting </w:t>
      </w:r>
      <w:r w:rsidR="00A76056" w:rsidRPr="00E40753">
        <w:rPr>
          <w:rFonts w:eastAsia="Times New Roman" w:cs="Times New Roman"/>
          <w:bCs/>
          <w:color w:val="000000"/>
        </w:rPr>
        <w:t>as submitted by the Secretary</w:t>
      </w:r>
      <w:r w:rsidR="009626D4" w:rsidRPr="00E40753">
        <w:rPr>
          <w:rFonts w:eastAsia="Times New Roman" w:cs="Times New Roman"/>
          <w:bCs/>
          <w:color w:val="000000"/>
        </w:rPr>
        <w:t>.</w:t>
      </w:r>
    </w:p>
    <w:p w:rsidR="00E5313D" w:rsidRPr="00E40753" w:rsidRDefault="00E5313D" w:rsidP="00E5313D">
      <w:pPr>
        <w:spacing w:after="0" w:line="240" w:lineRule="auto"/>
        <w:jc w:val="both"/>
        <w:rPr>
          <w:rFonts w:eastAsia="Times New Roman" w:cs="Times New Roman"/>
          <w:bCs/>
          <w:color w:val="000000"/>
        </w:rPr>
      </w:pPr>
    </w:p>
    <w:p w:rsidR="009626D4" w:rsidRPr="00E40753" w:rsidRDefault="00E40753" w:rsidP="00570444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E40753">
        <w:rPr>
          <w:rFonts w:eastAsia="Times New Roman" w:cs="Times New Roman"/>
          <w:b/>
          <w:bCs/>
          <w:i/>
          <w:color w:val="000000"/>
          <w:u w:val="single"/>
        </w:rPr>
        <w:t>Board Member Requests</w:t>
      </w:r>
    </w:p>
    <w:p w:rsidR="003F6D31" w:rsidRPr="00E40753" w:rsidRDefault="00E40753" w:rsidP="00570444">
      <w:pPr>
        <w:spacing w:after="240" w:line="240" w:lineRule="auto"/>
        <w:jc w:val="both"/>
        <w:rPr>
          <w:rFonts w:eastAsia="Times New Roman" w:cs="Times New Roman"/>
          <w:bCs/>
          <w:color w:val="000000"/>
        </w:rPr>
      </w:pPr>
      <w:r w:rsidRPr="00E40753">
        <w:rPr>
          <w:rFonts w:eastAsia="Times New Roman" w:cs="Times New Roman"/>
          <w:bCs/>
          <w:color w:val="000000"/>
        </w:rPr>
        <w:t>No requests for discussion were submitted by the Board Members.</w:t>
      </w:r>
    </w:p>
    <w:p w:rsidR="00960164" w:rsidRPr="003E4789" w:rsidRDefault="00960164" w:rsidP="00570444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3E4789">
        <w:rPr>
          <w:rFonts w:eastAsia="Times New Roman" w:cs="Times New Roman"/>
          <w:b/>
          <w:bCs/>
          <w:i/>
          <w:color w:val="000000"/>
          <w:u w:val="single"/>
        </w:rPr>
        <w:t xml:space="preserve">Discuss Board </w:t>
      </w:r>
      <w:r w:rsidR="00257D88" w:rsidRPr="003E4789">
        <w:rPr>
          <w:rFonts w:eastAsia="Times New Roman" w:cs="Times New Roman"/>
          <w:b/>
          <w:bCs/>
          <w:i/>
          <w:color w:val="000000"/>
          <w:u w:val="single"/>
        </w:rPr>
        <w:t>M</w:t>
      </w:r>
      <w:r w:rsidRPr="003E4789">
        <w:rPr>
          <w:rFonts w:eastAsia="Times New Roman" w:cs="Times New Roman"/>
          <w:b/>
          <w:bCs/>
          <w:i/>
          <w:color w:val="000000"/>
          <w:u w:val="single"/>
        </w:rPr>
        <w:t xml:space="preserve">ember Remote Seller </w:t>
      </w:r>
      <w:r w:rsidR="007B6889" w:rsidRPr="003E4789">
        <w:rPr>
          <w:rFonts w:eastAsia="Times New Roman" w:cs="Times New Roman"/>
          <w:b/>
          <w:bCs/>
          <w:i/>
          <w:color w:val="000000"/>
          <w:u w:val="single"/>
        </w:rPr>
        <w:t>Update</w:t>
      </w:r>
      <w:r w:rsidRPr="003E4789">
        <w:rPr>
          <w:rFonts w:eastAsia="Times New Roman" w:cs="Times New Roman"/>
          <w:b/>
          <w:bCs/>
          <w:i/>
          <w:color w:val="000000"/>
          <w:u w:val="single"/>
        </w:rPr>
        <w:t xml:space="preserve"> (J. </w:t>
      </w:r>
      <w:proofErr w:type="spellStart"/>
      <w:r w:rsidRPr="003E4789">
        <w:rPr>
          <w:rFonts w:eastAsia="Times New Roman" w:cs="Times New Roman"/>
          <w:b/>
          <w:bCs/>
          <w:i/>
          <w:color w:val="000000"/>
          <w:u w:val="single"/>
        </w:rPr>
        <w:t>Theriot</w:t>
      </w:r>
      <w:proofErr w:type="spellEnd"/>
      <w:r w:rsidRPr="003E4789">
        <w:rPr>
          <w:rFonts w:eastAsia="Times New Roman" w:cs="Times New Roman"/>
          <w:b/>
          <w:bCs/>
          <w:i/>
          <w:color w:val="000000"/>
          <w:u w:val="single"/>
        </w:rPr>
        <w:t>)</w:t>
      </w:r>
    </w:p>
    <w:p w:rsidR="00960164" w:rsidRPr="003E4789" w:rsidRDefault="00960164" w:rsidP="00F77942">
      <w:pPr>
        <w:spacing w:after="0" w:line="240" w:lineRule="auto"/>
        <w:jc w:val="both"/>
        <w:rPr>
          <w:rFonts w:eastAsia="Times New Roman" w:cs="Times New Roman"/>
          <w:bCs/>
          <w:color w:val="000000"/>
        </w:rPr>
      </w:pPr>
      <w:r w:rsidRPr="003E4789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Pr="003E4789">
        <w:rPr>
          <w:rFonts w:eastAsia="Times New Roman" w:cs="Times New Roman"/>
          <w:bCs/>
          <w:color w:val="000000"/>
        </w:rPr>
        <w:t>Theriot</w:t>
      </w:r>
      <w:proofErr w:type="spellEnd"/>
      <w:r w:rsidRPr="003E4789">
        <w:rPr>
          <w:rFonts w:eastAsia="Times New Roman" w:cs="Times New Roman"/>
          <w:bCs/>
          <w:color w:val="000000"/>
        </w:rPr>
        <w:t xml:space="preserve"> </w:t>
      </w:r>
      <w:r w:rsidR="006778BE" w:rsidRPr="003E4789">
        <w:rPr>
          <w:rFonts w:eastAsia="Times New Roman" w:cs="Times New Roman"/>
          <w:bCs/>
          <w:color w:val="000000"/>
        </w:rPr>
        <w:t>reported</w:t>
      </w:r>
      <w:r w:rsidRPr="003E4789">
        <w:rPr>
          <w:rFonts w:eastAsia="Times New Roman" w:cs="Times New Roman"/>
          <w:bCs/>
          <w:color w:val="000000"/>
        </w:rPr>
        <w:t xml:space="preserve"> the commission held its regular meeting that morning</w:t>
      </w:r>
      <w:r w:rsidR="006778BE" w:rsidRPr="003E4789">
        <w:rPr>
          <w:rFonts w:eastAsia="Times New Roman" w:cs="Times New Roman"/>
          <w:bCs/>
          <w:color w:val="000000"/>
        </w:rPr>
        <w:t xml:space="preserve"> and provided t</w:t>
      </w:r>
      <w:r w:rsidRPr="003E4789">
        <w:rPr>
          <w:rFonts w:eastAsia="Times New Roman" w:cs="Times New Roman"/>
          <w:bCs/>
          <w:color w:val="000000"/>
        </w:rPr>
        <w:t xml:space="preserve">he following </w:t>
      </w:r>
      <w:r w:rsidR="003C47B8" w:rsidRPr="003E4789">
        <w:rPr>
          <w:rFonts w:eastAsia="Times New Roman" w:cs="Times New Roman"/>
          <w:bCs/>
          <w:color w:val="000000"/>
        </w:rPr>
        <w:t>updates</w:t>
      </w:r>
      <w:r w:rsidRPr="003E4789">
        <w:rPr>
          <w:rFonts w:eastAsia="Times New Roman" w:cs="Times New Roman"/>
          <w:bCs/>
          <w:color w:val="000000"/>
        </w:rPr>
        <w:t>:</w:t>
      </w:r>
    </w:p>
    <w:p w:rsidR="008F657D" w:rsidRPr="003E4789" w:rsidRDefault="008F657D" w:rsidP="008F65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color w:val="000000"/>
        </w:rPr>
      </w:pPr>
      <w:r w:rsidRPr="003E4789">
        <w:rPr>
          <w:rFonts w:eastAsia="Times New Roman" w:cs="Times New Roman"/>
          <w:bCs/>
          <w:color w:val="000000"/>
        </w:rPr>
        <w:t xml:space="preserve">The commission currently has 1,869 </w:t>
      </w:r>
      <w:r w:rsidR="00956675">
        <w:rPr>
          <w:rFonts w:eastAsia="Times New Roman" w:cs="Times New Roman"/>
          <w:bCs/>
          <w:color w:val="000000"/>
        </w:rPr>
        <w:t>Direct Marketer</w:t>
      </w:r>
      <w:r w:rsidRPr="003E4789">
        <w:rPr>
          <w:rFonts w:eastAsia="Times New Roman" w:cs="Times New Roman"/>
          <w:bCs/>
          <w:color w:val="000000"/>
        </w:rPr>
        <w:t xml:space="preserve"> registr</w:t>
      </w:r>
      <w:r w:rsidR="00956675">
        <w:rPr>
          <w:rFonts w:eastAsia="Times New Roman" w:cs="Times New Roman"/>
          <w:bCs/>
          <w:color w:val="000000"/>
        </w:rPr>
        <w:t>ation</w:t>
      </w:r>
      <w:r w:rsidRPr="003E4789">
        <w:rPr>
          <w:rFonts w:eastAsia="Times New Roman" w:cs="Times New Roman"/>
          <w:bCs/>
          <w:color w:val="000000"/>
        </w:rPr>
        <w:t>s.</w:t>
      </w:r>
    </w:p>
    <w:p w:rsidR="00601467" w:rsidRPr="003E4789" w:rsidRDefault="00601467" w:rsidP="005704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color w:val="000000"/>
        </w:rPr>
      </w:pPr>
      <w:r w:rsidRPr="003E4789">
        <w:rPr>
          <w:rFonts w:eastAsia="Times New Roman" w:cs="Times New Roman"/>
          <w:bCs/>
          <w:color w:val="000000"/>
        </w:rPr>
        <w:t xml:space="preserve">The commission discussed the </w:t>
      </w:r>
      <w:r w:rsidR="009C6D59">
        <w:rPr>
          <w:rFonts w:eastAsia="Times New Roman" w:cs="Times New Roman"/>
          <w:bCs/>
          <w:color w:val="000000"/>
        </w:rPr>
        <w:t>Direct Marketer</w:t>
      </w:r>
      <w:r w:rsidRPr="003E4789">
        <w:rPr>
          <w:rFonts w:eastAsia="Times New Roman" w:cs="Times New Roman"/>
          <w:bCs/>
          <w:color w:val="000000"/>
        </w:rPr>
        <w:t xml:space="preserve"> Return</w:t>
      </w:r>
      <w:r w:rsidR="0085025E">
        <w:rPr>
          <w:rFonts w:eastAsia="Times New Roman" w:cs="Times New Roman"/>
          <w:bCs/>
          <w:color w:val="000000"/>
        </w:rPr>
        <w:t xml:space="preserve">. The approved </w:t>
      </w:r>
      <w:r w:rsidRPr="003E4789">
        <w:rPr>
          <w:rFonts w:eastAsia="Times New Roman" w:cs="Times New Roman"/>
          <w:bCs/>
          <w:color w:val="000000"/>
        </w:rPr>
        <w:t xml:space="preserve">concept </w:t>
      </w:r>
      <w:r w:rsidR="0085025E">
        <w:rPr>
          <w:rFonts w:eastAsia="Times New Roman" w:cs="Times New Roman"/>
          <w:bCs/>
          <w:color w:val="000000"/>
        </w:rPr>
        <w:t>has been</w:t>
      </w:r>
      <w:r w:rsidR="008F657D" w:rsidRPr="003E4789">
        <w:rPr>
          <w:rFonts w:eastAsia="Times New Roman" w:cs="Times New Roman"/>
          <w:bCs/>
          <w:color w:val="000000"/>
        </w:rPr>
        <w:t xml:space="preserve"> </w:t>
      </w:r>
      <w:r w:rsidR="00E7722C">
        <w:rPr>
          <w:rFonts w:eastAsia="Times New Roman" w:cs="Times New Roman"/>
          <w:bCs/>
          <w:color w:val="000000"/>
        </w:rPr>
        <w:t xml:space="preserve">given </w:t>
      </w:r>
      <w:r w:rsidR="008F657D" w:rsidRPr="003E4789">
        <w:rPr>
          <w:rFonts w:eastAsia="Times New Roman" w:cs="Times New Roman"/>
          <w:bCs/>
          <w:color w:val="000000"/>
        </w:rPr>
        <w:t xml:space="preserve">to the software </w:t>
      </w:r>
      <w:r w:rsidR="003E4789" w:rsidRPr="003E4789">
        <w:rPr>
          <w:rFonts w:eastAsia="Times New Roman" w:cs="Times New Roman"/>
          <w:bCs/>
          <w:color w:val="000000"/>
        </w:rPr>
        <w:t xml:space="preserve">developer </w:t>
      </w:r>
      <w:r w:rsidR="00E7722C">
        <w:rPr>
          <w:rFonts w:eastAsia="Times New Roman" w:cs="Times New Roman"/>
          <w:bCs/>
          <w:color w:val="000000"/>
        </w:rPr>
        <w:t>for incorporation into the program</w:t>
      </w:r>
      <w:r w:rsidR="003E4789" w:rsidRPr="003E4789">
        <w:rPr>
          <w:rFonts w:eastAsia="Times New Roman" w:cs="Times New Roman"/>
          <w:bCs/>
          <w:color w:val="000000"/>
        </w:rPr>
        <w:t xml:space="preserve">. </w:t>
      </w:r>
      <w:r w:rsidR="00E7722C">
        <w:rPr>
          <w:rFonts w:eastAsia="Times New Roman" w:cs="Times New Roman"/>
          <w:bCs/>
          <w:color w:val="000000"/>
        </w:rPr>
        <w:t>The commission also discussed the draft application for Remote Sellers.</w:t>
      </w:r>
    </w:p>
    <w:p w:rsidR="00960164" w:rsidRPr="003E4789" w:rsidRDefault="008F657D" w:rsidP="00F77942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eastAsia="Times New Roman" w:cs="Times New Roman"/>
          <w:bCs/>
          <w:color w:val="000000"/>
        </w:rPr>
      </w:pPr>
      <w:r w:rsidRPr="003E4789">
        <w:rPr>
          <w:rFonts w:eastAsia="Times New Roman" w:cs="Times New Roman"/>
          <w:bCs/>
          <w:color w:val="000000"/>
        </w:rPr>
        <w:t>Mr. West asked why the commission held a special meeting on 11/26/2019</w:t>
      </w:r>
      <w:r w:rsidR="00CA2E22" w:rsidRPr="003E4789">
        <w:rPr>
          <w:rFonts w:eastAsia="Times New Roman" w:cs="Times New Roman"/>
          <w:bCs/>
          <w:color w:val="000000"/>
        </w:rPr>
        <w:t>.</w:t>
      </w:r>
      <w:r w:rsidRPr="003E4789">
        <w:rPr>
          <w:rFonts w:eastAsia="Times New Roman" w:cs="Times New Roman"/>
          <w:bCs/>
          <w:color w:val="000000"/>
        </w:rPr>
        <w:t xml:space="preserve"> Ms. </w:t>
      </w:r>
      <w:proofErr w:type="spellStart"/>
      <w:r w:rsidRPr="003E4789">
        <w:rPr>
          <w:rFonts w:eastAsia="Times New Roman" w:cs="Times New Roman"/>
          <w:bCs/>
          <w:color w:val="000000"/>
        </w:rPr>
        <w:t>Theriot</w:t>
      </w:r>
      <w:proofErr w:type="spellEnd"/>
      <w:r w:rsidRPr="003E4789">
        <w:rPr>
          <w:rFonts w:eastAsia="Times New Roman" w:cs="Times New Roman"/>
          <w:bCs/>
          <w:color w:val="000000"/>
        </w:rPr>
        <w:t xml:space="preserve"> explained </w:t>
      </w:r>
      <w:r w:rsidR="00691681">
        <w:rPr>
          <w:rFonts w:eastAsia="Times New Roman" w:cs="Times New Roman"/>
          <w:bCs/>
          <w:color w:val="000000"/>
        </w:rPr>
        <w:t>a</w:t>
      </w:r>
      <w:r w:rsidRPr="003E4789">
        <w:rPr>
          <w:rFonts w:eastAsia="Times New Roman" w:cs="Times New Roman"/>
          <w:bCs/>
          <w:color w:val="000000"/>
        </w:rPr>
        <w:t xml:space="preserve"> special meeting was called to approve </w:t>
      </w:r>
      <w:proofErr w:type="spellStart"/>
      <w:r w:rsidR="001C6624" w:rsidRPr="003E4789">
        <w:rPr>
          <w:rFonts w:eastAsia="Times New Roman" w:cs="Times New Roman"/>
          <w:bCs/>
          <w:color w:val="000000"/>
        </w:rPr>
        <w:t>Avenu</w:t>
      </w:r>
      <w:r w:rsidR="001C6624">
        <w:rPr>
          <w:rFonts w:eastAsia="Times New Roman" w:cs="Times New Roman"/>
          <w:bCs/>
          <w:color w:val="000000"/>
        </w:rPr>
        <w:t>’s</w:t>
      </w:r>
      <w:proofErr w:type="spellEnd"/>
      <w:r w:rsidR="001C6624" w:rsidRPr="003E4789">
        <w:rPr>
          <w:rFonts w:eastAsia="Times New Roman" w:cs="Times New Roman"/>
          <w:bCs/>
          <w:color w:val="000000"/>
        </w:rPr>
        <w:t xml:space="preserve"> </w:t>
      </w:r>
      <w:r w:rsidRPr="003E4789">
        <w:rPr>
          <w:rFonts w:eastAsia="Times New Roman" w:cs="Times New Roman"/>
          <w:bCs/>
          <w:color w:val="000000"/>
        </w:rPr>
        <w:t>contract</w:t>
      </w:r>
      <w:r w:rsidR="00691681">
        <w:rPr>
          <w:rFonts w:eastAsia="Times New Roman" w:cs="Times New Roman"/>
          <w:bCs/>
          <w:color w:val="000000"/>
        </w:rPr>
        <w:t xml:space="preserve">. Despite </w:t>
      </w:r>
      <w:r w:rsidR="001C6624" w:rsidRPr="003E4789">
        <w:rPr>
          <w:rFonts w:eastAsia="Times New Roman" w:cs="Times New Roman"/>
          <w:bCs/>
          <w:color w:val="000000"/>
        </w:rPr>
        <w:t>unanimous approv</w:t>
      </w:r>
      <w:r w:rsidR="00691681">
        <w:rPr>
          <w:rFonts w:eastAsia="Times New Roman" w:cs="Times New Roman"/>
          <w:bCs/>
          <w:color w:val="000000"/>
        </w:rPr>
        <w:t>al</w:t>
      </w:r>
      <w:r w:rsidR="001C6624" w:rsidRPr="003E4789">
        <w:rPr>
          <w:rFonts w:eastAsia="Times New Roman" w:cs="Times New Roman"/>
          <w:bCs/>
          <w:color w:val="000000"/>
        </w:rPr>
        <w:t xml:space="preserve"> </w:t>
      </w:r>
      <w:r w:rsidR="003E4789" w:rsidRPr="003E4789">
        <w:rPr>
          <w:rFonts w:eastAsia="Times New Roman" w:cs="Times New Roman"/>
          <w:bCs/>
          <w:color w:val="000000"/>
        </w:rPr>
        <w:t xml:space="preserve">at the </w:t>
      </w:r>
      <w:r w:rsidR="001C6624" w:rsidRPr="003E4789">
        <w:rPr>
          <w:rFonts w:eastAsia="Times New Roman" w:cs="Times New Roman"/>
          <w:bCs/>
          <w:color w:val="000000"/>
        </w:rPr>
        <w:t>11/14/19</w:t>
      </w:r>
      <w:r w:rsidR="001C6624">
        <w:rPr>
          <w:rFonts w:eastAsia="Times New Roman" w:cs="Times New Roman"/>
          <w:bCs/>
          <w:color w:val="000000"/>
        </w:rPr>
        <w:t xml:space="preserve"> </w:t>
      </w:r>
      <w:r w:rsidR="003E4789" w:rsidRPr="003E4789">
        <w:rPr>
          <w:rFonts w:eastAsia="Times New Roman" w:cs="Times New Roman"/>
          <w:bCs/>
          <w:color w:val="000000"/>
        </w:rPr>
        <w:t xml:space="preserve">regular </w:t>
      </w:r>
      <w:r w:rsidR="001C6624" w:rsidRPr="003E4789">
        <w:rPr>
          <w:rFonts w:eastAsia="Times New Roman" w:cs="Times New Roman"/>
          <w:bCs/>
          <w:color w:val="000000"/>
        </w:rPr>
        <w:t>meeting</w:t>
      </w:r>
      <w:r w:rsidR="001C6624">
        <w:rPr>
          <w:rFonts w:eastAsia="Times New Roman" w:cs="Times New Roman"/>
          <w:bCs/>
          <w:color w:val="000000"/>
        </w:rPr>
        <w:t>,</w:t>
      </w:r>
      <w:r w:rsidR="001C6624" w:rsidRPr="003E4789">
        <w:rPr>
          <w:rFonts w:eastAsia="Times New Roman" w:cs="Times New Roman"/>
          <w:bCs/>
          <w:color w:val="000000"/>
        </w:rPr>
        <w:t xml:space="preserve"> </w:t>
      </w:r>
      <w:r w:rsidR="00691681">
        <w:rPr>
          <w:rFonts w:eastAsia="Times New Roman" w:cs="Times New Roman"/>
          <w:bCs/>
          <w:color w:val="000000"/>
        </w:rPr>
        <w:t xml:space="preserve">this item </w:t>
      </w:r>
      <w:r w:rsidR="003E4789" w:rsidRPr="003E4789">
        <w:rPr>
          <w:rFonts w:eastAsia="Times New Roman" w:cs="Times New Roman"/>
          <w:bCs/>
          <w:color w:val="000000"/>
        </w:rPr>
        <w:t xml:space="preserve">had not been added to the agenda. Therefore, a special meeting </w:t>
      </w:r>
      <w:r w:rsidR="001C6624">
        <w:rPr>
          <w:rFonts w:eastAsia="Times New Roman" w:cs="Times New Roman"/>
          <w:bCs/>
          <w:color w:val="000000"/>
        </w:rPr>
        <w:t>wa</w:t>
      </w:r>
      <w:r w:rsidR="003E4789" w:rsidRPr="003E4789">
        <w:rPr>
          <w:rFonts w:eastAsia="Times New Roman" w:cs="Times New Roman"/>
          <w:bCs/>
          <w:color w:val="000000"/>
        </w:rPr>
        <w:t>s</w:t>
      </w:r>
      <w:r w:rsidR="001C6624">
        <w:rPr>
          <w:rFonts w:eastAsia="Times New Roman" w:cs="Times New Roman"/>
          <w:bCs/>
          <w:color w:val="000000"/>
        </w:rPr>
        <w:t xml:space="preserve"> </w:t>
      </w:r>
      <w:r w:rsidR="003E4789" w:rsidRPr="003E4789">
        <w:rPr>
          <w:rFonts w:eastAsia="Times New Roman" w:cs="Times New Roman"/>
          <w:bCs/>
          <w:color w:val="000000"/>
        </w:rPr>
        <w:t xml:space="preserve">called </w:t>
      </w:r>
      <w:r w:rsidR="00691681">
        <w:rPr>
          <w:rFonts w:eastAsia="Times New Roman" w:cs="Times New Roman"/>
          <w:bCs/>
          <w:color w:val="000000"/>
        </w:rPr>
        <w:t>f</w:t>
      </w:r>
      <w:r w:rsidR="001C6624" w:rsidRPr="003E4789">
        <w:rPr>
          <w:rFonts w:eastAsia="Times New Roman" w:cs="Times New Roman"/>
          <w:bCs/>
          <w:color w:val="000000"/>
        </w:rPr>
        <w:t>o</w:t>
      </w:r>
      <w:r w:rsidR="00691681">
        <w:rPr>
          <w:rFonts w:eastAsia="Times New Roman" w:cs="Times New Roman"/>
          <w:bCs/>
          <w:color w:val="000000"/>
        </w:rPr>
        <w:t>r</w:t>
      </w:r>
      <w:r w:rsidR="001C6624" w:rsidRPr="003E4789">
        <w:rPr>
          <w:rFonts w:eastAsia="Times New Roman" w:cs="Times New Roman"/>
          <w:bCs/>
          <w:color w:val="000000"/>
        </w:rPr>
        <w:t xml:space="preserve"> 11/26/19</w:t>
      </w:r>
      <w:r w:rsidR="001C6624">
        <w:rPr>
          <w:rFonts w:eastAsia="Times New Roman" w:cs="Times New Roman"/>
          <w:bCs/>
          <w:color w:val="000000"/>
        </w:rPr>
        <w:t xml:space="preserve"> </w:t>
      </w:r>
      <w:r w:rsidR="003E4789" w:rsidRPr="003E4789">
        <w:rPr>
          <w:rFonts w:eastAsia="Times New Roman" w:cs="Times New Roman"/>
          <w:bCs/>
          <w:color w:val="000000"/>
        </w:rPr>
        <w:t xml:space="preserve">to </w:t>
      </w:r>
      <w:r w:rsidR="00691681">
        <w:rPr>
          <w:rFonts w:eastAsia="Times New Roman" w:cs="Times New Roman"/>
          <w:bCs/>
          <w:color w:val="000000"/>
        </w:rPr>
        <w:t>officially</w:t>
      </w:r>
      <w:r w:rsidR="003E4789" w:rsidRPr="003E4789">
        <w:rPr>
          <w:rFonts w:eastAsia="Times New Roman" w:cs="Times New Roman"/>
          <w:bCs/>
          <w:color w:val="000000"/>
        </w:rPr>
        <w:t xml:space="preserve"> approve the contract.</w:t>
      </w:r>
    </w:p>
    <w:p w:rsidR="00B07A74" w:rsidRPr="00BA39B9" w:rsidRDefault="00902EFE" w:rsidP="00570444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BA39B9">
        <w:rPr>
          <w:rFonts w:eastAsia="Times New Roman" w:cs="Times New Roman"/>
          <w:b/>
          <w:bCs/>
          <w:i/>
          <w:color w:val="000000"/>
          <w:u w:val="single"/>
        </w:rPr>
        <w:t>Executive Director’s Report</w:t>
      </w:r>
    </w:p>
    <w:p w:rsidR="00C134F7" w:rsidRPr="00DC41F7" w:rsidRDefault="00C134F7" w:rsidP="00570444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eastAsia="Times New Roman" w:cs="Times New Roman"/>
          <w:bCs/>
          <w:color w:val="000000"/>
        </w:rPr>
      </w:pPr>
      <w:r w:rsidRPr="00BA39B9">
        <w:rPr>
          <w:rFonts w:eastAsia="Times New Roman" w:cs="Times New Roman"/>
          <w:bCs/>
          <w:color w:val="000000"/>
        </w:rPr>
        <w:t>VDA Program</w:t>
      </w:r>
      <w:r w:rsidR="00BA39B9" w:rsidRPr="00BA39B9">
        <w:rPr>
          <w:rFonts w:eastAsia="Times New Roman" w:cs="Times New Roman"/>
          <w:bCs/>
          <w:color w:val="000000"/>
        </w:rPr>
        <w:t xml:space="preserve"> </w:t>
      </w:r>
      <w:r w:rsidR="003E4789" w:rsidRPr="00BA39B9">
        <w:rPr>
          <w:rFonts w:eastAsia="Times New Roman" w:cs="Times New Roman"/>
          <w:bCs/>
          <w:color w:val="000000"/>
        </w:rPr>
        <w:t>Press Release</w:t>
      </w:r>
      <w:r w:rsidRPr="00BA39B9">
        <w:rPr>
          <w:rFonts w:eastAsia="Times New Roman" w:cs="Times New Roman"/>
          <w:bCs/>
          <w:color w:val="000000"/>
        </w:rPr>
        <w:t xml:space="preserve"> – </w:t>
      </w:r>
      <w:r w:rsidR="004F519A">
        <w:rPr>
          <w:rFonts w:eastAsia="Times New Roman" w:cs="Times New Roman"/>
          <w:bCs/>
          <w:color w:val="000000"/>
        </w:rPr>
        <w:t xml:space="preserve">A </w:t>
      </w:r>
      <w:r w:rsidR="00294213" w:rsidRPr="00BA39B9">
        <w:rPr>
          <w:rFonts w:eastAsia="Times New Roman" w:cs="Times New Roman"/>
          <w:bCs/>
          <w:color w:val="000000"/>
        </w:rPr>
        <w:t>draft press release announc</w:t>
      </w:r>
      <w:r w:rsidR="009C6D59" w:rsidRPr="00BA39B9">
        <w:rPr>
          <w:rFonts w:eastAsia="Times New Roman" w:cs="Times New Roman"/>
          <w:bCs/>
          <w:color w:val="000000"/>
        </w:rPr>
        <w:t>ing</w:t>
      </w:r>
      <w:r w:rsidR="00294213" w:rsidRPr="00BA39B9">
        <w:rPr>
          <w:rFonts w:eastAsia="Times New Roman" w:cs="Times New Roman"/>
          <w:bCs/>
          <w:color w:val="000000"/>
        </w:rPr>
        <w:t xml:space="preserve"> implementation of the Board’s online application system for Voluntary Disclosure Agreement</w:t>
      </w:r>
      <w:r w:rsidR="009C6D59" w:rsidRPr="00BA39B9">
        <w:rPr>
          <w:rFonts w:eastAsia="Times New Roman" w:cs="Times New Roman"/>
          <w:bCs/>
          <w:color w:val="000000"/>
        </w:rPr>
        <w:t>s</w:t>
      </w:r>
      <w:r w:rsidR="004F519A">
        <w:rPr>
          <w:rFonts w:eastAsia="Times New Roman" w:cs="Times New Roman"/>
          <w:bCs/>
          <w:color w:val="000000"/>
        </w:rPr>
        <w:t xml:space="preserve"> was presented</w:t>
      </w:r>
      <w:r w:rsidR="009C6D59" w:rsidRPr="00BA39B9">
        <w:rPr>
          <w:rFonts w:eastAsia="Times New Roman" w:cs="Times New Roman"/>
          <w:bCs/>
          <w:color w:val="000000"/>
        </w:rPr>
        <w:t>.</w:t>
      </w:r>
      <w:r w:rsidR="00294213" w:rsidRPr="00BA39B9">
        <w:rPr>
          <w:rFonts w:eastAsia="Times New Roman" w:cs="Times New Roman"/>
          <w:bCs/>
          <w:color w:val="000000"/>
        </w:rPr>
        <w:t xml:space="preserve"> Ms. Krennerich asked if the press release had to be posted in the Board’s official journal. </w:t>
      </w:r>
      <w:r w:rsidR="004F519A">
        <w:rPr>
          <w:rFonts w:eastAsia="Times New Roman" w:cs="Times New Roman"/>
          <w:bCs/>
          <w:color w:val="000000"/>
        </w:rPr>
        <w:t>This</w:t>
      </w:r>
      <w:r w:rsidR="00691681" w:rsidRPr="00BA39B9">
        <w:rPr>
          <w:rFonts w:eastAsia="Times New Roman" w:cs="Times New Roman"/>
          <w:bCs/>
          <w:color w:val="000000"/>
        </w:rPr>
        <w:t xml:space="preserve"> </w:t>
      </w:r>
      <w:r w:rsidR="004F519A">
        <w:rPr>
          <w:rFonts w:eastAsia="Times New Roman" w:cs="Times New Roman"/>
          <w:bCs/>
          <w:color w:val="000000"/>
        </w:rPr>
        <w:t xml:space="preserve">is </w:t>
      </w:r>
      <w:r w:rsidR="00691681" w:rsidRPr="00BA39B9">
        <w:rPr>
          <w:rFonts w:eastAsia="Times New Roman" w:cs="Times New Roman"/>
          <w:bCs/>
          <w:color w:val="000000"/>
        </w:rPr>
        <w:t>not required</w:t>
      </w:r>
      <w:r w:rsidR="00691681">
        <w:rPr>
          <w:rFonts w:eastAsia="Times New Roman" w:cs="Times New Roman"/>
          <w:bCs/>
          <w:color w:val="000000"/>
        </w:rPr>
        <w:t>,</w:t>
      </w:r>
      <w:r w:rsidR="00691681" w:rsidRPr="00BA39B9">
        <w:rPr>
          <w:rFonts w:eastAsia="Times New Roman" w:cs="Times New Roman"/>
          <w:bCs/>
          <w:color w:val="000000"/>
        </w:rPr>
        <w:t xml:space="preserve"> </w:t>
      </w:r>
      <w:r w:rsidR="004F519A">
        <w:rPr>
          <w:rFonts w:eastAsia="Times New Roman" w:cs="Times New Roman"/>
          <w:bCs/>
          <w:color w:val="000000"/>
        </w:rPr>
        <w:t>but considered</w:t>
      </w:r>
      <w:r w:rsidR="00691681">
        <w:rPr>
          <w:rFonts w:eastAsia="Times New Roman" w:cs="Times New Roman"/>
          <w:bCs/>
          <w:color w:val="000000"/>
        </w:rPr>
        <w:t xml:space="preserve"> </w:t>
      </w:r>
      <w:r w:rsidR="009C6D59" w:rsidRPr="00BA39B9">
        <w:rPr>
          <w:rFonts w:eastAsia="Times New Roman" w:cs="Times New Roman"/>
          <w:bCs/>
          <w:color w:val="000000"/>
        </w:rPr>
        <w:t>a good idea</w:t>
      </w:r>
      <w:r w:rsidR="00691681" w:rsidRPr="00BA39B9">
        <w:rPr>
          <w:rFonts w:eastAsia="Times New Roman" w:cs="Times New Roman"/>
          <w:bCs/>
          <w:color w:val="000000"/>
        </w:rPr>
        <w:t>.</w:t>
      </w:r>
      <w:r w:rsidR="00294213" w:rsidRPr="00BA39B9">
        <w:rPr>
          <w:rFonts w:eastAsia="Times New Roman" w:cs="Times New Roman"/>
          <w:bCs/>
          <w:color w:val="000000"/>
        </w:rPr>
        <w:t xml:space="preserve"> Chairman </w:t>
      </w:r>
      <w:proofErr w:type="spellStart"/>
      <w:r w:rsidR="00294213" w:rsidRPr="00BA39B9">
        <w:rPr>
          <w:rFonts w:eastAsia="Times New Roman" w:cs="Times New Roman"/>
          <w:bCs/>
          <w:color w:val="000000"/>
        </w:rPr>
        <w:t>Ruppert</w:t>
      </w:r>
      <w:proofErr w:type="spellEnd"/>
      <w:r w:rsidR="00294213" w:rsidRPr="00BA39B9">
        <w:rPr>
          <w:rFonts w:eastAsia="Times New Roman" w:cs="Times New Roman"/>
          <w:bCs/>
          <w:color w:val="000000"/>
        </w:rPr>
        <w:t xml:space="preserve"> </w:t>
      </w:r>
      <w:r w:rsidR="004F519A">
        <w:rPr>
          <w:rFonts w:eastAsia="Times New Roman" w:cs="Times New Roman"/>
          <w:bCs/>
          <w:color w:val="000000"/>
        </w:rPr>
        <w:t>offered</w:t>
      </w:r>
      <w:r w:rsidR="00294213" w:rsidRPr="00BA39B9">
        <w:rPr>
          <w:rFonts w:eastAsia="Times New Roman" w:cs="Times New Roman"/>
          <w:bCs/>
          <w:color w:val="000000"/>
        </w:rPr>
        <w:t xml:space="preserve"> a motion </w:t>
      </w:r>
      <w:r w:rsidR="004F519A">
        <w:rPr>
          <w:rFonts w:eastAsia="Times New Roman" w:cs="Times New Roman"/>
          <w:bCs/>
          <w:color w:val="000000"/>
        </w:rPr>
        <w:t xml:space="preserve">to </w:t>
      </w:r>
      <w:r w:rsidR="00F4548F">
        <w:rPr>
          <w:rFonts w:eastAsia="Times New Roman" w:cs="Times New Roman"/>
          <w:bCs/>
          <w:color w:val="000000"/>
        </w:rPr>
        <w:lastRenderedPageBreak/>
        <w:t>issue</w:t>
      </w:r>
      <w:r w:rsidR="004F519A">
        <w:rPr>
          <w:rFonts w:eastAsia="Times New Roman" w:cs="Times New Roman"/>
          <w:bCs/>
          <w:color w:val="000000"/>
        </w:rPr>
        <w:t xml:space="preserve"> the</w:t>
      </w:r>
      <w:r w:rsidR="00294213" w:rsidRPr="00BA39B9">
        <w:rPr>
          <w:rFonts w:eastAsia="Times New Roman" w:cs="Times New Roman"/>
          <w:bCs/>
          <w:color w:val="000000"/>
        </w:rPr>
        <w:t xml:space="preserve"> press release after review and approv</w:t>
      </w:r>
      <w:r w:rsidR="004F519A">
        <w:rPr>
          <w:rFonts w:eastAsia="Times New Roman" w:cs="Times New Roman"/>
          <w:bCs/>
          <w:color w:val="000000"/>
        </w:rPr>
        <w:t>al</w:t>
      </w:r>
      <w:r w:rsidR="00294213" w:rsidRPr="00BA39B9">
        <w:rPr>
          <w:rFonts w:eastAsia="Times New Roman" w:cs="Times New Roman"/>
          <w:bCs/>
          <w:color w:val="000000"/>
        </w:rPr>
        <w:t xml:space="preserve"> by General Counsel (Andrew Kolb). </w:t>
      </w:r>
      <w:r w:rsidR="00A57B00" w:rsidRPr="00BA39B9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="00A57B00" w:rsidRPr="00BA39B9">
        <w:rPr>
          <w:rFonts w:eastAsia="Times New Roman" w:cs="Times New Roman"/>
          <w:bCs/>
          <w:color w:val="000000"/>
        </w:rPr>
        <w:t>Granier</w:t>
      </w:r>
      <w:proofErr w:type="spellEnd"/>
      <w:r w:rsidR="00A57B00" w:rsidRPr="00BA39B9">
        <w:rPr>
          <w:rFonts w:eastAsia="Times New Roman" w:cs="Times New Roman"/>
          <w:bCs/>
          <w:color w:val="000000"/>
        </w:rPr>
        <w:t xml:space="preserve"> seconded the motion and it </w:t>
      </w:r>
      <w:r w:rsidR="00A57B00" w:rsidRPr="00DC41F7">
        <w:rPr>
          <w:rFonts w:eastAsia="Times New Roman" w:cs="Times New Roman"/>
          <w:bCs/>
          <w:color w:val="000000"/>
        </w:rPr>
        <w:t>was approved by the members.</w:t>
      </w:r>
    </w:p>
    <w:p w:rsidR="00344780" w:rsidRPr="00DC41F7" w:rsidRDefault="00A57B00" w:rsidP="00344780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eastAsia="Times New Roman" w:cs="Times New Roman"/>
          <w:bCs/>
          <w:color w:val="000000"/>
        </w:rPr>
      </w:pPr>
      <w:r w:rsidRPr="00DC41F7">
        <w:rPr>
          <w:rFonts w:eastAsia="Times New Roman" w:cs="Times New Roman"/>
          <w:bCs/>
          <w:color w:val="000000"/>
        </w:rPr>
        <w:t>Legislative Audit</w:t>
      </w:r>
      <w:r w:rsidR="00344780" w:rsidRPr="00DC41F7">
        <w:rPr>
          <w:rFonts w:eastAsia="Times New Roman" w:cs="Times New Roman"/>
          <w:bCs/>
          <w:color w:val="000000"/>
        </w:rPr>
        <w:t>, Draft</w:t>
      </w:r>
      <w:r w:rsidRPr="00DC41F7">
        <w:rPr>
          <w:rFonts w:eastAsia="Times New Roman" w:cs="Times New Roman"/>
          <w:bCs/>
          <w:color w:val="000000"/>
        </w:rPr>
        <w:t xml:space="preserve"> Report</w:t>
      </w:r>
      <w:r w:rsidR="00344780" w:rsidRPr="00DC41F7">
        <w:rPr>
          <w:rFonts w:eastAsia="Times New Roman" w:cs="Times New Roman"/>
          <w:bCs/>
          <w:color w:val="000000"/>
        </w:rPr>
        <w:t>s and Questionnaire</w:t>
      </w:r>
    </w:p>
    <w:p w:rsidR="00344780" w:rsidRPr="00DC41F7" w:rsidRDefault="00344780" w:rsidP="00344780">
      <w:pPr>
        <w:pStyle w:val="ListParagraph"/>
        <w:numPr>
          <w:ilvl w:val="1"/>
          <w:numId w:val="2"/>
        </w:numPr>
        <w:spacing w:after="240" w:line="240" w:lineRule="auto"/>
        <w:jc w:val="both"/>
        <w:rPr>
          <w:rFonts w:eastAsia="Times New Roman" w:cs="Times New Roman"/>
          <w:bCs/>
          <w:color w:val="000000"/>
        </w:rPr>
      </w:pPr>
      <w:r w:rsidRPr="00DC41F7">
        <w:rPr>
          <w:rFonts w:eastAsia="Times New Roman" w:cs="Times New Roman"/>
          <w:bCs/>
          <w:color w:val="000000"/>
        </w:rPr>
        <w:t xml:space="preserve">Audited Financial Statement – </w:t>
      </w:r>
      <w:r w:rsidR="00BA39B9" w:rsidRPr="00DC41F7">
        <w:rPr>
          <w:rFonts w:eastAsia="Times New Roman" w:cs="Times New Roman"/>
          <w:bCs/>
          <w:color w:val="000000"/>
        </w:rPr>
        <w:t>T</w:t>
      </w:r>
      <w:r w:rsidR="009C6D59" w:rsidRPr="00DC41F7">
        <w:rPr>
          <w:rFonts w:eastAsia="Times New Roman" w:cs="Times New Roman"/>
          <w:bCs/>
          <w:color w:val="000000"/>
        </w:rPr>
        <w:t>he Board</w:t>
      </w:r>
      <w:r w:rsidR="0047241E">
        <w:rPr>
          <w:rFonts w:eastAsia="Times New Roman" w:cs="Times New Roman"/>
          <w:bCs/>
          <w:color w:val="000000"/>
        </w:rPr>
        <w:t xml:space="preserve"> reviewed the finding </w:t>
      </w:r>
      <w:r w:rsidRPr="00DC41F7">
        <w:rPr>
          <w:rFonts w:eastAsia="Times New Roman" w:cs="Times New Roman"/>
          <w:bCs/>
          <w:color w:val="000000"/>
        </w:rPr>
        <w:t>that</w:t>
      </w:r>
      <w:r w:rsidR="00EF7B5F" w:rsidRPr="00DC41F7">
        <w:rPr>
          <w:rFonts w:eastAsia="Times New Roman" w:cs="Times New Roman"/>
          <w:bCs/>
          <w:color w:val="000000"/>
        </w:rPr>
        <w:t xml:space="preserve"> actual revenues failed to meet budgeted revenue by more than 5%</w:t>
      </w:r>
      <w:r w:rsidR="0047241E">
        <w:rPr>
          <w:rFonts w:eastAsia="Times New Roman" w:cs="Times New Roman"/>
          <w:bCs/>
          <w:color w:val="000000"/>
        </w:rPr>
        <w:t>. A</w:t>
      </w:r>
      <w:r w:rsidR="00770BCA">
        <w:rPr>
          <w:rFonts w:eastAsia="Times New Roman" w:cs="Times New Roman"/>
          <w:bCs/>
          <w:color w:val="000000"/>
        </w:rPr>
        <w:t xml:space="preserve"> </w:t>
      </w:r>
      <w:r w:rsidR="00EF7B5F" w:rsidRPr="00DC41F7">
        <w:rPr>
          <w:rFonts w:eastAsia="Times New Roman" w:cs="Times New Roman"/>
          <w:bCs/>
          <w:color w:val="000000"/>
        </w:rPr>
        <w:t>recommendation</w:t>
      </w:r>
      <w:r w:rsidR="0047241E">
        <w:rPr>
          <w:rFonts w:eastAsia="Times New Roman" w:cs="Times New Roman"/>
          <w:bCs/>
          <w:color w:val="000000"/>
        </w:rPr>
        <w:t xml:space="preserve"> was made </w:t>
      </w:r>
      <w:r w:rsidR="00EF7B5F" w:rsidRPr="00DC41F7">
        <w:rPr>
          <w:rFonts w:eastAsia="Times New Roman" w:cs="Times New Roman"/>
          <w:bCs/>
          <w:color w:val="000000"/>
        </w:rPr>
        <w:t xml:space="preserve">for the Board to periodically </w:t>
      </w:r>
      <w:r w:rsidR="005309DA" w:rsidRPr="00DC41F7">
        <w:rPr>
          <w:rFonts w:eastAsia="Times New Roman" w:cs="Times New Roman"/>
          <w:bCs/>
          <w:color w:val="000000"/>
        </w:rPr>
        <w:t>compare activity to budgeted amounts and adopt budgetary amendments as necessary</w:t>
      </w:r>
      <w:r w:rsidR="0047241E">
        <w:rPr>
          <w:rFonts w:eastAsia="Times New Roman" w:cs="Times New Roman"/>
          <w:bCs/>
          <w:color w:val="000000"/>
        </w:rPr>
        <w:t xml:space="preserve"> for compliance.</w:t>
      </w:r>
    </w:p>
    <w:p w:rsidR="005309DA" w:rsidRPr="00DC41F7" w:rsidRDefault="00344780" w:rsidP="00344780">
      <w:pPr>
        <w:pStyle w:val="ListParagraph"/>
        <w:numPr>
          <w:ilvl w:val="1"/>
          <w:numId w:val="2"/>
        </w:numPr>
        <w:spacing w:after="240" w:line="240" w:lineRule="auto"/>
        <w:jc w:val="both"/>
        <w:rPr>
          <w:rFonts w:eastAsia="Times New Roman" w:cs="Times New Roman"/>
          <w:bCs/>
          <w:color w:val="000000"/>
        </w:rPr>
      </w:pPr>
      <w:r w:rsidRPr="00DC41F7">
        <w:rPr>
          <w:rFonts w:eastAsia="Times New Roman" w:cs="Times New Roman"/>
          <w:bCs/>
          <w:color w:val="000000"/>
        </w:rPr>
        <w:t xml:space="preserve">Agreed-upon Procedures Report – </w:t>
      </w:r>
      <w:r w:rsidR="00DC41F7" w:rsidRPr="00DC41F7">
        <w:rPr>
          <w:rFonts w:eastAsia="Times New Roman" w:cs="Times New Roman"/>
          <w:bCs/>
          <w:color w:val="000000"/>
        </w:rPr>
        <w:t>T</w:t>
      </w:r>
      <w:r w:rsidR="0029491A" w:rsidRPr="00DC41F7">
        <w:rPr>
          <w:rFonts w:eastAsia="Times New Roman" w:cs="Times New Roman"/>
          <w:bCs/>
          <w:color w:val="000000"/>
        </w:rPr>
        <w:t>he independent accountant’s report applying agreed-upon procedures</w:t>
      </w:r>
      <w:r w:rsidR="00DC41F7" w:rsidRPr="00DC41F7">
        <w:rPr>
          <w:rFonts w:eastAsia="Times New Roman" w:cs="Times New Roman"/>
          <w:bCs/>
          <w:color w:val="000000"/>
        </w:rPr>
        <w:t xml:space="preserve"> was reviewed by the Board</w:t>
      </w:r>
      <w:r w:rsidR="0047241E">
        <w:rPr>
          <w:rFonts w:eastAsia="Times New Roman" w:cs="Times New Roman"/>
          <w:bCs/>
          <w:color w:val="000000"/>
        </w:rPr>
        <w:t xml:space="preserve">. </w:t>
      </w:r>
      <w:r w:rsidR="0029491A" w:rsidRPr="00DC41F7">
        <w:rPr>
          <w:rFonts w:eastAsia="Times New Roman" w:cs="Times New Roman"/>
          <w:bCs/>
          <w:color w:val="000000"/>
        </w:rPr>
        <w:t xml:space="preserve">The members discussed the </w:t>
      </w:r>
      <w:r w:rsidR="0047241E">
        <w:rPr>
          <w:rFonts w:eastAsia="Times New Roman" w:cs="Times New Roman"/>
          <w:bCs/>
          <w:color w:val="000000"/>
        </w:rPr>
        <w:t xml:space="preserve">audit </w:t>
      </w:r>
      <w:r w:rsidR="0029491A" w:rsidRPr="00DC41F7">
        <w:rPr>
          <w:rFonts w:eastAsia="Times New Roman" w:cs="Times New Roman"/>
          <w:bCs/>
          <w:color w:val="000000"/>
        </w:rPr>
        <w:t>findings</w:t>
      </w:r>
      <w:r w:rsidR="0047241E">
        <w:rPr>
          <w:rFonts w:eastAsia="Times New Roman" w:cs="Times New Roman"/>
          <w:bCs/>
          <w:color w:val="000000"/>
        </w:rPr>
        <w:t xml:space="preserve"> </w:t>
      </w:r>
      <w:r w:rsidR="0029491A" w:rsidRPr="00DC41F7">
        <w:rPr>
          <w:rFonts w:eastAsia="Times New Roman" w:cs="Times New Roman"/>
          <w:bCs/>
          <w:color w:val="000000"/>
        </w:rPr>
        <w:t>and is working to address the deficiencies identified.</w:t>
      </w:r>
    </w:p>
    <w:p w:rsidR="0029491A" w:rsidRPr="00DC41F7" w:rsidRDefault="00344780" w:rsidP="00344780">
      <w:pPr>
        <w:pStyle w:val="ListParagraph"/>
        <w:numPr>
          <w:ilvl w:val="1"/>
          <w:numId w:val="2"/>
        </w:numPr>
        <w:spacing w:after="240" w:line="240" w:lineRule="auto"/>
        <w:jc w:val="both"/>
        <w:rPr>
          <w:rFonts w:eastAsia="Times New Roman" w:cs="Times New Roman"/>
          <w:bCs/>
          <w:color w:val="000000"/>
        </w:rPr>
      </w:pPr>
      <w:r w:rsidRPr="00DC41F7">
        <w:rPr>
          <w:rFonts w:eastAsia="Times New Roman" w:cs="Times New Roman"/>
          <w:bCs/>
          <w:color w:val="000000"/>
        </w:rPr>
        <w:t xml:space="preserve">Louisiana Compliance Questionnaire – </w:t>
      </w:r>
      <w:r w:rsidR="00DC41F7" w:rsidRPr="00DC41F7">
        <w:rPr>
          <w:rFonts w:eastAsia="Times New Roman" w:cs="Times New Roman"/>
          <w:bCs/>
          <w:color w:val="000000"/>
        </w:rPr>
        <w:t>The</w:t>
      </w:r>
      <w:r w:rsidR="00FB47B1" w:rsidRPr="00DC41F7">
        <w:rPr>
          <w:rFonts w:eastAsia="Times New Roman" w:cs="Times New Roman"/>
          <w:bCs/>
          <w:color w:val="000000"/>
        </w:rPr>
        <w:t xml:space="preserve"> Louisiana Compliance Questionnaire (For Audit Engagements of Governments)</w:t>
      </w:r>
      <w:r w:rsidR="00DC41F7" w:rsidRPr="00DC41F7">
        <w:rPr>
          <w:rFonts w:eastAsia="Times New Roman" w:cs="Times New Roman"/>
          <w:bCs/>
          <w:color w:val="000000"/>
        </w:rPr>
        <w:t xml:space="preserve"> was presented</w:t>
      </w:r>
      <w:r w:rsidR="00FB47B1" w:rsidRPr="00DC41F7">
        <w:rPr>
          <w:rFonts w:eastAsia="Times New Roman" w:cs="Times New Roman"/>
          <w:bCs/>
          <w:color w:val="000000"/>
        </w:rPr>
        <w:t xml:space="preserve">. </w:t>
      </w:r>
      <w:r w:rsidR="001C6624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="001C6624">
        <w:rPr>
          <w:rFonts w:eastAsia="Times New Roman" w:cs="Times New Roman"/>
          <w:bCs/>
          <w:color w:val="000000"/>
        </w:rPr>
        <w:t>Theriot</w:t>
      </w:r>
      <w:proofErr w:type="spellEnd"/>
      <w:r w:rsidR="001C6624">
        <w:rPr>
          <w:rFonts w:eastAsia="Times New Roman" w:cs="Times New Roman"/>
          <w:bCs/>
          <w:color w:val="000000"/>
        </w:rPr>
        <w:t xml:space="preserve"> offered a motion authoriz</w:t>
      </w:r>
      <w:r w:rsidR="004F519A">
        <w:rPr>
          <w:rFonts w:eastAsia="Times New Roman" w:cs="Times New Roman"/>
          <w:bCs/>
          <w:color w:val="000000"/>
        </w:rPr>
        <w:t>ing</w:t>
      </w:r>
      <w:r w:rsidR="001C6624">
        <w:rPr>
          <w:rFonts w:eastAsia="Times New Roman" w:cs="Times New Roman"/>
          <w:bCs/>
          <w:color w:val="000000"/>
        </w:rPr>
        <w:t xml:space="preserve"> the Chairman and Secretary to sign the questionnaire</w:t>
      </w:r>
      <w:r w:rsidR="004F519A">
        <w:rPr>
          <w:rFonts w:eastAsia="Times New Roman" w:cs="Times New Roman"/>
          <w:bCs/>
          <w:color w:val="000000"/>
        </w:rPr>
        <w:t>,</w:t>
      </w:r>
      <w:r w:rsidR="001C6624">
        <w:rPr>
          <w:rFonts w:eastAsia="Times New Roman" w:cs="Times New Roman"/>
          <w:bCs/>
          <w:color w:val="000000"/>
        </w:rPr>
        <w:t xml:space="preserve"> as amended. Ms. </w:t>
      </w:r>
      <w:proofErr w:type="spellStart"/>
      <w:r w:rsidR="001C6624">
        <w:rPr>
          <w:rFonts w:eastAsia="Times New Roman" w:cs="Times New Roman"/>
          <w:bCs/>
          <w:color w:val="000000"/>
        </w:rPr>
        <w:t>Granier</w:t>
      </w:r>
      <w:proofErr w:type="spellEnd"/>
      <w:r w:rsidR="001C6624">
        <w:rPr>
          <w:rFonts w:eastAsia="Times New Roman" w:cs="Times New Roman"/>
          <w:bCs/>
          <w:color w:val="000000"/>
        </w:rPr>
        <w:t xml:space="preserve"> seconded and it was approved by the members.</w:t>
      </w:r>
    </w:p>
    <w:p w:rsidR="009203C9" w:rsidRPr="00D14DBA" w:rsidRDefault="00257164" w:rsidP="009E1670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D14DBA">
        <w:rPr>
          <w:rFonts w:eastAsia="Times New Roman" w:cs="Times New Roman"/>
          <w:b/>
          <w:bCs/>
          <w:i/>
          <w:color w:val="000000"/>
          <w:u w:val="single"/>
        </w:rPr>
        <w:t>Financial Reports</w:t>
      </w:r>
    </w:p>
    <w:p w:rsidR="00EF0E4F" w:rsidRPr="0047241E" w:rsidRDefault="0047241E" w:rsidP="00F573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color w:val="000000"/>
        </w:rPr>
      </w:pPr>
      <w:r w:rsidRPr="0047241E">
        <w:rPr>
          <w:rFonts w:eastAsia="Times New Roman" w:cs="Times New Roman"/>
          <w:bCs/>
          <w:color w:val="000000"/>
        </w:rPr>
        <w:t>Mr. Bergeron provided current financial statements to the Board members for review.</w:t>
      </w:r>
      <w:r>
        <w:rPr>
          <w:rFonts w:eastAsia="Times New Roman" w:cs="Times New Roman"/>
          <w:bCs/>
          <w:color w:val="000000"/>
        </w:rPr>
        <w:t xml:space="preserve"> </w:t>
      </w:r>
      <w:r w:rsidRPr="0047241E">
        <w:rPr>
          <w:rFonts w:eastAsia="Times New Roman" w:cs="Times New Roman"/>
          <w:bCs/>
          <w:color w:val="000000"/>
        </w:rPr>
        <w:t>T</w:t>
      </w:r>
      <w:r w:rsidR="004A1411" w:rsidRPr="0047241E">
        <w:rPr>
          <w:rFonts w:eastAsia="Times New Roman" w:cs="Times New Roman"/>
          <w:bCs/>
          <w:color w:val="000000"/>
        </w:rPr>
        <w:t>he Board reviewed the comparison between budgeted and actual revenues.</w:t>
      </w:r>
      <w:r w:rsidR="00444447" w:rsidRPr="0047241E">
        <w:rPr>
          <w:rFonts w:eastAsia="Times New Roman" w:cs="Times New Roman"/>
          <w:bCs/>
          <w:color w:val="000000"/>
        </w:rPr>
        <w:t xml:space="preserve"> Ms. </w:t>
      </w:r>
      <w:proofErr w:type="spellStart"/>
      <w:r w:rsidR="00444447" w:rsidRPr="0047241E">
        <w:rPr>
          <w:rFonts w:eastAsia="Times New Roman" w:cs="Times New Roman"/>
          <w:bCs/>
          <w:color w:val="000000"/>
        </w:rPr>
        <w:t>Granier</w:t>
      </w:r>
      <w:proofErr w:type="spellEnd"/>
      <w:r w:rsidR="00444447" w:rsidRPr="0047241E">
        <w:rPr>
          <w:rFonts w:eastAsia="Times New Roman" w:cs="Times New Roman"/>
          <w:bCs/>
          <w:color w:val="000000"/>
        </w:rPr>
        <w:t xml:space="preserve"> offered a motion to accept the financial statements, Ms. Hymel seconded and the Board approved.</w:t>
      </w:r>
    </w:p>
    <w:p w:rsidR="0047241E" w:rsidRPr="0047241E" w:rsidRDefault="0047241E" w:rsidP="0047241E">
      <w:pPr>
        <w:pStyle w:val="ListParagraph"/>
        <w:numPr>
          <w:ilvl w:val="0"/>
          <w:numId w:val="3"/>
        </w:numPr>
        <w:rPr>
          <w:rFonts w:eastAsia="Times New Roman" w:cs="Times New Roman"/>
          <w:bCs/>
          <w:color w:val="000000"/>
        </w:rPr>
      </w:pPr>
      <w:r w:rsidRPr="0047241E">
        <w:rPr>
          <w:rFonts w:eastAsia="Times New Roman" w:cs="Times New Roman"/>
          <w:bCs/>
          <w:color w:val="000000"/>
        </w:rPr>
        <w:t xml:space="preserve">Mr. Bergeron provided </w:t>
      </w:r>
      <w:r>
        <w:rPr>
          <w:rFonts w:eastAsia="Times New Roman" w:cs="Times New Roman"/>
          <w:bCs/>
          <w:color w:val="000000"/>
        </w:rPr>
        <w:t>November</w:t>
      </w:r>
      <w:r w:rsidRPr="0047241E">
        <w:rPr>
          <w:rFonts w:eastAsia="Times New Roman" w:cs="Times New Roman"/>
          <w:bCs/>
          <w:color w:val="000000"/>
        </w:rPr>
        <w:t xml:space="preserve"> 2019 paid bills to the Board members for review. A motion was made by </w:t>
      </w:r>
      <w:r>
        <w:rPr>
          <w:rFonts w:eastAsia="Times New Roman" w:cs="Times New Roman"/>
          <w:bCs/>
          <w:color w:val="000000"/>
        </w:rPr>
        <w:t>Mr. Gallagher</w:t>
      </w:r>
      <w:r w:rsidRPr="0047241E">
        <w:rPr>
          <w:rFonts w:eastAsia="Times New Roman" w:cs="Times New Roman"/>
          <w:bCs/>
          <w:color w:val="000000"/>
        </w:rPr>
        <w:t xml:space="preserve">, seconded by Ms. Hymel and carried to approve the </w:t>
      </w:r>
      <w:r>
        <w:rPr>
          <w:rFonts w:eastAsia="Times New Roman" w:cs="Times New Roman"/>
          <w:bCs/>
          <w:color w:val="000000"/>
        </w:rPr>
        <w:t>November</w:t>
      </w:r>
      <w:r w:rsidRPr="0047241E">
        <w:rPr>
          <w:rFonts w:eastAsia="Times New Roman" w:cs="Times New Roman"/>
          <w:bCs/>
          <w:color w:val="000000"/>
        </w:rPr>
        <w:t xml:space="preserve"> 2019 paid bills. </w:t>
      </w:r>
    </w:p>
    <w:p w:rsidR="00A57B00" w:rsidRPr="009E1670" w:rsidRDefault="00A57B00" w:rsidP="00570444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9E1670">
        <w:rPr>
          <w:rFonts w:eastAsia="Times New Roman" w:cs="Times New Roman"/>
          <w:b/>
          <w:bCs/>
          <w:i/>
          <w:color w:val="000000"/>
          <w:u w:val="single"/>
        </w:rPr>
        <w:t>Election of Officers for CY 2020</w:t>
      </w:r>
    </w:p>
    <w:p w:rsidR="00A57B00" w:rsidRPr="009E1670" w:rsidRDefault="00A57B00" w:rsidP="00A57B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color w:val="000000"/>
        </w:rPr>
      </w:pPr>
      <w:r w:rsidRPr="009E1670">
        <w:rPr>
          <w:rFonts w:eastAsia="Times New Roman" w:cs="Times New Roman"/>
          <w:bCs/>
          <w:color w:val="000000"/>
        </w:rPr>
        <w:t>Chairman – M</w:t>
      </w:r>
      <w:r w:rsidR="00B43F23">
        <w:rPr>
          <w:rFonts w:eastAsia="Times New Roman" w:cs="Times New Roman"/>
          <w:bCs/>
          <w:color w:val="000000"/>
        </w:rPr>
        <w:t>r.</w:t>
      </w:r>
      <w:r w:rsidRPr="009E1670">
        <w:rPr>
          <w:rFonts w:eastAsia="Times New Roman" w:cs="Times New Roman"/>
          <w:bCs/>
          <w:color w:val="000000"/>
        </w:rPr>
        <w:t xml:space="preserve"> West nominated Chairman </w:t>
      </w:r>
      <w:proofErr w:type="spellStart"/>
      <w:r w:rsidRPr="009E1670">
        <w:rPr>
          <w:rFonts w:eastAsia="Times New Roman" w:cs="Times New Roman"/>
          <w:bCs/>
          <w:color w:val="000000"/>
        </w:rPr>
        <w:t>Ruppert</w:t>
      </w:r>
      <w:proofErr w:type="spellEnd"/>
      <w:r w:rsidRPr="009E1670">
        <w:rPr>
          <w:rFonts w:eastAsia="Times New Roman" w:cs="Times New Roman"/>
          <w:bCs/>
          <w:color w:val="000000"/>
        </w:rPr>
        <w:t xml:space="preserve"> as chairman for 2020. No other nominations were submitted. Chairman </w:t>
      </w:r>
      <w:proofErr w:type="spellStart"/>
      <w:r w:rsidR="002F4607" w:rsidRPr="009E1670">
        <w:rPr>
          <w:rFonts w:eastAsia="Times New Roman" w:cs="Times New Roman"/>
          <w:bCs/>
          <w:color w:val="000000"/>
        </w:rPr>
        <w:t>Ruppert</w:t>
      </w:r>
      <w:proofErr w:type="spellEnd"/>
      <w:r w:rsidR="002F4607" w:rsidRPr="009E1670">
        <w:rPr>
          <w:rFonts w:eastAsia="Times New Roman" w:cs="Times New Roman"/>
          <w:bCs/>
          <w:color w:val="000000"/>
        </w:rPr>
        <w:t xml:space="preserve"> affirmed acceptance.</w:t>
      </w:r>
    </w:p>
    <w:p w:rsidR="002F4607" w:rsidRPr="009E1670" w:rsidRDefault="002F4607" w:rsidP="002F46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color w:val="000000"/>
        </w:rPr>
      </w:pPr>
      <w:r w:rsidRPr="009E1670">
        <w:rPr>
          <w:rFonts w:eastAsia="Times New Roman" w:cs="Times New Roman"/>
          <w:bCs/>
          <w:color w:val="000000"/>
        </w:rPr>
        <w:t xml:space="preserve">Vice Chairman – </w:t>
      </w:r>
      <w:r w:rsidR="00B43F23">
        <w:rPr>
          <w:rFonts w:eastAsia="Times New Roman" w:cs="Times New Roman"/>
          <w:bCs/>
          <w:color w:val="000000"/>
        </w:rPr>
        <w:t>Ms.</w:t>
      </w:r>
      <w:r w:rsidRPr="009E1670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9E1670">
        <w:rPr>
          <w:rFonts w:eastAsia="Times New Roman" w:cs="Times New Roman"/>
          <w:bCs/>
          <w:color w:val="000000"/>
        </w:rPr>
        <w:t>Theriot</w:t>
      </w:r>
      <w:proofErr w:type="spellEnd"/>
      <w:r w:rsidRPr="009E1670">
        <w:rPr>
          <w:rFonts w:eastAsia="Times New Roman" w:cs="Times New Roman"/>
          <w:bCs/>
          <w:color w:val="000000"/>
        </w:rPr>
        <w:t xml:space="preserve"> nominated </w:t>
      </w:r>
      <w:r w:rsidR="00B43F23">
        <w:rPr>
          <w:rFonts w:eastAsia="Times New Roman" w:cs="Times New Roman"/>
          <w:bCs/>
          <w:color w:val="000000"/>
        </w:rPr>
        <w:t>Ms.</w:t>
      </w:r>
      <w:r w:rsidRPr="009E1670">
        <w:rPr>
          <w:rFonts w:eastAsia="Times New Roman" w:cs="Times New Roman"/>
          <w:bCs/>
          <w:color w:val="000000"/>
        </w:rPr>
        <w:t xml:space="preserve"> Krennerich as vice chairman for 2020. No other nominations were submitted. Ms. Krennerich affirmed acceptance.</w:t>
      </w:r>
    </w:p>
    <w:p w:rsidR="002F4607" w:rsidRPr="00F7321F" w:rsidRDefault="002F4607" w:rsidP="002F4607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eastAsia="Times New Roman" w:cs="Times New Roman"/>
          <w:bCs/>
          <w:color w:val="000000"/>
        </w:rPr>
      </w:pPr>
      <w:r w:rsidRPr="009E1670">
        <w:rPr>
          <w:rFonts w:eastAsia="Times New Roman" w:cs="Times New Roman"/>
          <w:bCs/>
          <w:color w:val="000000"/>
        </w:rPr>
        <w:t xml:space="preserve">Secretary – </w:t>
      </w:r>
      <w:r w:rsidR="00B43F23">
        <w:rPr>
          <w:rFonts w:eastAsia="Times New Roman" w:cs="Times New Roman"/>
          <w:bCs/>
          <w:color w:val="000000"/>
        </w:rPr>
        <w:t>Ms.</w:t>
      </w:r>
      <w:r w:rsidRPr="009E1670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9E1670">
        <w:rPr>
          <w:rFonts w:eastAsia="Times New Roman" w:cs="Times New Roman"/>
          <w:bCs/>
          <w:color w:val="000000"/>
        </w:rPr>
        <w:t>Theriot</w:t>
      </w:r>
      <w:proofErr w:type="spellEnd"/>
      <w:r w:rsidRPr="009E1670">
        <w:rPr>
          <w:rFonts w:eastAsia="Times New Roman" w:cs="Times New Roman"/>
          <w:bCs/>
          <w:color w:val="000000"/>
        </w:rPr>
        <w:t xml:space="preserve"> nominated Ms. Hymel as secretary for calendar year 2020. No </w:t>
      </w:r>
      <w:r w:rsidRPr="00F7321F">
        <w:rPr>
          <w:rFonts w:eastAsia="Times New Roman" w:cs="Times New Roman"/>
          <w:bCs/>
          <w:color w:val="000000"/>
        </w:rPr>
        <w:t>other nominations were submitted. Ms. Hymel affirmed acceptance.</w:t>
      </w:r>
    </w:p>
    <w:p w:rsidR="00EF0E4F" w:rsidRPr="00F7321F" w:rsidRDefault="00EF0E4F" w:rsidP="00750FC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F7321F">
        <w:rPr>
          <w:rFonts w:eastAsia="Times New Roman" w:cs="Times New Roman"/>
          <w:b/>
          <w:bCs/>
          <w:i/>
          <w:color w:val="000000"/>
          <w:u w:val="single"/>
        </w:rPr>
        <w:t xml:space="preserve">Other </w:t>
      </w:r>
      <w:r w:rsidR="00A7239D" w:rsidRPr="00F7321F">
        <w:rPr>
          <w:rFonts w:eastAsia="Times New Roman" w:cs="Times New Roman"/>
          <w:b/>
          <w:bCs/>
          <w:i/>
          <w:color w:val="000000"/>
          <w:u w:val="single"/>
        </w:rPr>
        <w:t>Business</w:t>
      </w:r>
    </w:p>
    <w:p w:rsidR="002F4607" w:rsidRPr="00F7321F" w:rsidRDefault="002F4607" w:rsidP="00570444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eastAsia="Times New Roman" w:cs="Times New Roman"/>
          <w:bCs/>
          <w:color w:val="000000"/>
        </w:rPr>
      </w:pPr>
      <w:r w:rsidRPr="00F7321F">
        <w:rPr>
          <w:rFonts w:eastAsia="Times New Roman" w:cs="Times New Roman"/>
          <w:bCs/>
          <w:color w:val="000000"/>
        </w:rPr>
        <w:t xml:space="preserve">Chairman </w:t>
      </w:r>
      <w:proofErr w:type="spellStart"/>
      <w:r w:rsidRPr="00F7321F">
        <w:rPr>
          <w:rFonts w:eastAsia="Times New Roman" w:cs="Times New Roman"/>
          <w:bCs/>
          <w:color w:val="000000"/>
        </w:rPr>
        <w:t>Ruppert</w:t>
      </w:r>
      <w:proofErr w:type="spellEnd"/>
      <w:r w:rsidRPr="00F7321F">
        <w:rPr>
          <w:rFonts w:eastAsia="Times New Roman" w:cs="Times New Roman"/>
          <w:bCs/>
          <w:color w:val="000000"/>
        </w:rPr>
        <w:t xml:space="preserve"> requested a motion to move “</w:t>
      </w:r>
      <w:r w:rsidR="00B43F23" w:rsidRPr="00F7321F">
        <w:rPr>
          <w:rFonts w:eastAsia="Times New Roman" w:cs="Times New Roman"/>
          <w:bCs/>
          <w:color w:val="000000"/>
        </w:rPr>
        <w:t>O</w:t>
      </w:r>
      <w:r w:rsidRPr="00F7321F">
        <w:rPr>
          <w:rFonts w:eastAsia="Times New Roman" w:cs="Times New Roman"/>
          <w:bCs/>
          <w:color w:val="000000"/>
        </w:rPr>
        <w:t xml:space="preserve">ther </w:t>
      </w:r>
      <w:r w:rsidR="00B43F23" w:rsidRPr="00F7321F">
        <w:rPr>
          <w:rFonts w:eastAsia="Times New Roman" w:cs="Times New Roman"/>
          <w:bCs/>
          <w:color w:val="000000"/>
        </w:rPr>
        <w:t>B</w:t>
      </w:r>
      <w:r w:rsidRPr="00F7321F">
        <w:rPr>
          <w:rFonts w:eastAsia="Times New Roman" w:cs="Times New Roman"/>
          <w:bCs/>
          <w:color w:val="000000"/>
        </w:rPr>
        <w:t>usiness” ahead of “</w:t>
      </w:r>
      <w:r w:rsidR="00B43F23" w:rsidRPr="00F7321F">
        <w:rPr>
          <w:rFonts w:eastAsia="Times New Roman" w:cs="Times New Roman"/>
          <w:bCs/>
          <w:color w:val="000000"/>
        </w:rPr>
        <w:t>E</w:t>
      </w:r>
      <w:r w:rsidRPr="00F7321F">
        <w:rPr>
          <w:rFonts w:eastAsia="Times New Roman" w:cs="Times New Roman"/>
          <w:bCs/>
          <w:color w:val="000000"/>
        </w:rPr>
        <w:t xml:space="preserve">xecutive </w:t>
      </w:r>
      <w:r w:rsidR="00B43F23" w:rsidRPr="00F7321F">
        <w:rPr>
          <w:rFonts w:eastAsia="Times New Roman" w:cs="Times New Roman"/>
          <w:bCs/>
          <w:color w:val="000000"/>
        </w:rPr>
        <w:t>S</w:t>
      </w:r>
      <w:r w:rsidRPr="00F7321F">
        <w:rPr>
          <w:rFonts w:eastAsia="Times New Roman" w:cs="Times New Roman"/>
          <w:bCs/>
          <w:color w:val="000000"/>
        </w:rPr>
        <w:t xml:space="preserve">ession” to accommodate members of the public who </w:t>
      </w:r>
      <w:r w:rsidR="00B11A6E" w:rsidRPr="00F7321F">
        <w:rPr>
          <w:rFonts w:eastAsia="Times New Roman" w:cs="Times New Roman"/>
          <w:bCs/>
          <w:color w:val="000000"/>
        </w:rPr>
        <w:t xml:space="preserve">had </w:t>
      </w:r>
      <w:r w:rsidRPr="00F7321F">
        <w:rPr>
          <w:rFonts w:eastAsia="Times New Roman" w:cs="Times New Roman"/>
          <w:bCs/>
          <w:color w:val="000000"/>
        </w:rPr>
        <w:t>attended the meeting</w:t>
      </w:r>
      <w:r w:rsidR="00B11A6E" w:rsidRPr="00F7321F">
        <w:rPr>
          <w:rFonts w:eastAsia="Times New Roman" w:cs="Times New Roman"/>
          <w:bCs/>
          <w:color w:val="000000"/>
        </w:rPr>
        <w:t>.</w:t>
      </w:r>
      <w:r w:rsidRPr="00F7321F">
        <w:rPr>
          <w:rFonts w:eastAsia="Times New Roman" w:cs="Times New Roman"/>
          <w:bCs/>
          <w:color w:val="000000"/>
        </w:rPr>
        <w:t xml:space="preserve"> Ms. Hymel submitted a motion to move “Other Business” ahead of “Executive Session” on the agenda. </w:t>
      </w:r>
      <w:r w:rsidR="000A5D9D" w:rsidRPr="00F7321F">
        <w:rPr>
          <w:rFonts w:eastAsia="Times New Roman" w:cs="Times New Roman"/>
          <w:bCs/>
          <w:color w:val="000000"/>
        </w:rPr>
        <w:t>Mr. Gallagher seconded the motion and it was approved by the members.</w:t>
      </w:r>
    </w:p>
    <w:p w:rsidR="00EF0E4F" w:rsidRPr="00F7321F" w:rsidRDefault="00A7239D" w:rsidP="00570444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eastAsia="Times New Roman" w:cs="Times New Roman"/>
          <w:bCs/>
          <w:color w:val="000000"/>
        </w:rPr>
      </w:pPr>
      <w:r w:rsidRPr="00F7321F">
        <w:rPr>
          <w:rFonts w:eastAsia="Times New Roman" w:cs="Times New Roman"/>
          <w:bCs/>
          <w:color w:val="000000"/>
        </w:rPr>
        <w:t>Ms.</w:t>
      </w:r>
      <w:r w:rsidR="000A5D9D" w:rsidRPr="00F7321F">
        <w:rPr>
          <w:rFonts w:eastAsia="Times New Roman" w:cs="Times New Roman"/>
          <w:bCs/>
          <w:color w:val="000000"/>
        </w:rPr>
        <w:t xml:space="preserve"> Krennerich asked for an update on develop</w:t>
      </w:r>
      <w:r w:rsidR="00B11A6E" w:rsidRPr="00F7321F">
        <w:rPr>
          <w:rFonts w:eastAsia="Times New Roman" w:cs="Times New Roman"/>
          <w:bCs/>
          <w:color w:val="000000"/>
        </w:rPr>
        <w:t xml:space="preserve">ing </w:t>
      </w:r>
      <w:r w:rsidR="000A5D9D" w:rsidRPr="00F7321F">
        <w:rPr>
          <w:rFonts w:eastAsia="Times New Roman" w:cs="Times New Roman"/>
          <w:bCs/>
          <w:color w:val="000000"/>
        </w:rPr>
        <w:t xml:space="preserve">a protocol for correcting information in </w:t>
      </w:r>
      <w:proofErr w:type="spellStart"/>
      <w:r w:rsidR="000A5D9D" w:rsidRPr="00F7321F">
        <w:rPr>
          <w:rFonts w:eastAsia="Times New Roman" w:cs="Times New Roman"/>
          <w:bCs/>
          <w:color w:val="000000"/>
        </w:rPr>
        <w:t>TaxWatch</w:t>
      </w:r>
      <w:proofErr w:type="spellEnd"/>
      <w:r w:rsidR="00135D8B" w:rsidRPr="00F7321F">
        <w:rPr>
          <w:rFonts w:eastAsia="Times New Roman" w:cs="Times New Roman"/>
          <w:bCs/>
          <w:color w:val="000000"/>
        </w:rPr>
        <w:t>.</w:t>
      </w:r>
      <w:r w:rsidR="000A5D9D" w:rsidRPr="00F7321F">
        <w:rPr>
          <w:rFonts w:eastAsia="Times New Roman" w:cs="Times New Roman"/>
          <w:bCs/>
          <w:color w:val="000000"/>
        </w:rPr>
        <w:t xml:space="preserve"> Mr. </w:t>
      </w:r>
      <w:proofErr w:type="spellStart"/>
      <w:r w:rsidR="000A5D9D" w:rsidRPr="00F7321F">
        <w:rPr>
          <w:rFonts w:eastAsia="Times New Roman" w:cs="Times New Roman"/>
          <w:bCs/>
          <w:color w:val="000000"/>
        </w:rPr>
        <w:t>Ruppert</w:t>
      </w:r>
      <w:proofErr w:type="spellEnd"/>
      <w:r w:rsidR="000A5D9D" w:rsidRPr="00F7321F">
        <w:rPr>
          <w:rFonts w:eastAsia="Times New Roman" w:cs="Times New Roman"/>
          <w:bCs/>
          <w:color w:val="000000"/>
        </w:rPr>
        <w:t xml:space="preserve"> </w:t>
      </w:r>
      <w:r w:rsidR="00382C74">
        <w:rPr>
          <w:rFonts w:eastAsia="Times New Roman" w:cs="Times New Roman"/>
          <w:bCs/>
          <w:color w:val="000000"/>
        </w:rPr>
        <w:t xml:space="preserve">reported no update was available. </w:t>
      </w:r>
      <w:r w:rsidR="000A5D9D" w:rsidRPr="00F7321F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="000A5D9D" w:rsidRPr="00F7321F">
        <w:rPr>
          <w:rFonts w:eastAsia="Times New Roman" w:cs="Times New Roman"/>
          <w:bCs/>
          <w:color w:val="000000"/>
        </w:rPr>
        <w:t>Granier</w:t>
      </w:r>
      <w:proofErr w:type="spellEnd"/>
      <w:r w:rsidR="000A5D9D" w:rsidRPr="00F7321F">
        <w:rPr>
          <w:rFonts w:eastAsia="Times New Roman" w:cs="Times New Roman"/>
          <w:bCs/>
          <w:color w:val="000000"/>
        </w:rPr>
        <w:t xml:space="preserve"> pointed out the </w:t>
      </w:r>
      <w:proofErr w:type="spellStart"/>
      <w:r w:rsidR="00B11A6E" w:rsidRPr="00F7321F">
        <w:rPr>
          <w:rFonts w:eastAsia="Times New Roman" w:cs="Times New Roman"/>
          <w:bCs/>
          <w:color w:val="000000"/>
        </w:rPr>
        <w:t>TaxWatch</w:t>
      </w:r>
      <w:proofErr w:type="spellEnd"/>
      <w:r w:rsidR="00B11A6E" w:rsidRPr="00F7321F">
        <w:rPr>
          <w:rFonts w:eastAsia="Times New Roman" w:cs="Times New Roman"/>
          <w:bCs/>
          <w:color w:val="000000"/>
        </w:rPr>
        <w:t xml:space="preserve"> </w:t>
      </w:r>
      <w:r w:rsidR="000A5D9D" w:rsidRPr="00F7321F">
        <w:rPr>
          <w:rFonts w:eastAsia="Times New Roman" w:cs="Times New Roman"/>
          <w:bCs/>
          <w:color w:val="000000"/>
        </w:rPr>
        <w:t xml:space="preserve">contract included details about requirements for mapping information in the system. </w:t>
      </w:r>
      <w:r w:rsidR="00382C74">
        <w:rPr>
          <w:rFonts w:eastAsia="Times New Roman" w:cs="Times New Roman"/>
          <w:bCs/>
          <w:color w:val="000000"/>
        </w:rPr>
        <w:t>A</w:t>
      </w:r>
      <w:r w:rsidR="00B43F23" w:rsidRPr="00F7321F">
        <w:rPr>
          <w:rFonts w:eastAsia="Times New Roman" w:cs="Times New Roman"/>
          <w:bCs/>
          <w:color w:val="000000"/>
        </w:rPr>
        <w:t xml:space="preserve">dditional domicile codes are </w:t>
      </w:r>
      <w:r w:rsidR="00382C74">
        <w:rPr>
          <w:rFonts w:eastAsia="Times New Roman" w:cs="Times New Roman"/>
          <w:bCs/>
          <w:color w:val="000000"/>
        </w:rPr>
        <w:t xml:space="preserve">also </w:t>
      </w:r>
      <w:r w:rsidR="00B43F23" w:rsidRPr="00F7321F">
        <w:rPr>
          <w:rFonts w:eastAsia="Times New Roman" w:cs="Times New Roman"/>
          <w:bCs/>
          <w:color w:val="000000"/>
        </w:rPr>
        <w:t xml:space="preserve">needed for jurisdictions not listed on </w:t>
      </w:r>
      <w:r w:rsidR="00382C74">
        <w:rPr>
          <w:rFonts w:eastAsia="Times New Roman" w:cs="Times New Roman"/>
          <w:bCs/>
          <w:color w:val="000000"/>
        </w:rPr>
        <w:t xml:space="preserve">the </w:t>
      </w:r>
      <w:r w:rsidR="00B43F23" w:rsidRPr="00F7321F">
        <w:rPr>
          <w:rFonts w:eastAsia="Times New Roman" w:cs="Times New Roman"/>
          <w:bCs/>
          <w:color w:val="000000"/>
        </w:rPr>
        <w:t xml:space="preserve">Office of Motor Vehicles’ list for </w:t>
      </w:r>
      <w:proofErr w:type="spellStart"/>
      <w:r w:rsidR="00B43F23" w:rsidRPr="00F7321F">
        <w:rPr>
          <w:rFonts w:eastAsia="Times New Roman" w:cs="Times New Roman"/>
          <w:bCs/>
          <w:color w:val="000000"/>
        </w:rPr>
        <w:t>TaxWatch</w:t>
      </w:r>
      <w:proofErr w:type="spellEnd"/>
      <w:r w:rsidR="00B43F23" w:rsidRPr="00F7321F">
        <w:rPr>
          <w:rFonts w:eastAsia="Times New Roman" w:cs="Times New Roman"/>
          <w:bCs/>
          <w:color w:val="000000"/>
        </w:rPr>
        <w:t xml:space="preserve">. Mr. Bergeron agreed to </w:t>
      </w:r>
      <w:r w:rsidR="00B11A6E" w:rsidRPr="00F7321F">
        <w:rPr>
          <w:rFonts w:eastAsia="Times New Roman" w:cs="Times New Roman"/>
          <w:bCs/>
          <w:color w:val="000000"/>
        </w:rPr>
        <w:t>discuss this with</w:t>
      </w:r>
      <w:r w:rsidR="00B43F23" w:rsidRPr="00F7321F">
        <w:rPr>
          <w:rFonts w:eastAsia="Times New Roman" w:cs="Times New Roman"/>
          <w:bCs/>
          <w:color w:val="000000"/>
        </w:rPr>
        <w:t xml:space="preserve"> OMV.</w:t>
      </w:r>
    </w:p>
    <w:p w:rsidR="00382C74" w:rsidRPr="00382C74" w:rsidRDefault="00135D8B" w:rsidP="00E132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382C74">
        <w:rPr>
          <w:rFonts w:eastAsia="Times New Roman" w:cs="Times New Roman"/>
          <w:bCs/>
          <w:color w:val="000000"/>
        </w:rPr>
        <w:t>M</w:t>
      </w:r>
      <w:r w:rsidR="000A5D9D" w:rsidRPr="00382C74">
        <w:rPr>
          <w:rFonts w:eastAsia="Times New Roman" w:cs="Times New Roman"/>
          <w:bCs/>
          <w:color w:val="000000"/>
        </w:rPr>
        <w:t>r</w:t>
      </w:r>
      <w:r w:rsidRPr="00382C74">
        <w:rPr>
          <w:rFonts w:eastAsia="Times New Roman" w:cs="Times New Roman"/>
          <w:bCs/>
          <w:color w:val="000000"/>
        </w:rPr>
        <w:t xml:space="preserve">. </w:t>
      </w:r>
      <w:r w:rsidR="000A5D9D" w:rsidRPr="00382C74">
        <w:rPr>
          <w:rFonts w:eastAsia="Times New Roman" w:cs="Times New Roman"/>
          <w:bCs/>
          <w:color w:val="000000"/>
        </w:rPr>
        <w:t>West reported the Louisiana Association of Tax Administrators (LATA) had a liaison meeting with the Society of Louisiana Certified Public Accountants (LCPA)</w:t>
      </w:r>
      <w:r w:rsidR="00337EBF" w:rsidRPr="00382C74">
        <w:rPr>
          <w:rFonts w:eastAsia="Times New Roman" w:cs="Times New Roman"/>
          <w:bCs/>
          <w:color w:val="000000"/>
        </w:rPr>
        <w:t>.</w:t>
      </w:r>
      <w:r w:rsidR="000A5D9D" w:rsidRPr="00382C74">
        <w:rPr>
          <w:rFonts w:eastAsia="Times New Roman" w:cs="Times New Roman"/>
          <w:bCs/>
          <w:color w:val="000000"/>
        </w:rPr>
        <w:t xml:space="preserve"> </w:t>
      </w:r>
      <w:r w:rsidR="00382C74">
        <w:rPr>
          <w:rFonts w:eastAsia="Times New Roman" w:cs="Times New Roman"/>
          <w:bCs/>
          <w:color w:val="000000"/>
        </w:rPr>
        <w:t xml:space="preserve">The </w:t>
      </w:r>
      <w:r w:rsidR="000A5D9D" w:rsidRPr="00382C74">
        <w:rPr>
          <w:rFonts w:eastAsia="Times New Roman" w:cs="Times New Roman"/>
          <w:bCs/>
          <w:color w:val="000000"/>
        </w:rPr>
        <w:t xml:space="preserve">court case of </w:t>
      </w:r>
      <w:r w:rsidR="000A5D9D" w:rsidRPr="00382C74">
        <w:rPr>
          <w:rFonts w:eastAsia="Times New Roman" w:cs="Times New Roman"/>
          <w:bCs/>
          <w:i/>
          <w:color w:val="000000"/>
        </w:rPr>
        <w:t>Bliss v. Lafayette Parish</w:t>
      </w:r>
      <w:r w:rsidR="00B11A6E" w:rsidRPr="00382C74">
        <w:rPr>
          <w:rFonts w:eastAsia="Times New Roman" w:cs="Times New Roman"/>
          <w:bCs/>
          <w:i/>
          <w:color w:val="000000"/>
        </w:rPr>
        <w:t xml:space="preserve"> School Board,</w:t>
      </w:r>
      <w:r w:rsidR="00B11A6E" w:rsidRPr="00382C74">
        <w:rPr>
          <w:rFonts w:eastAsia="Times New Roman" w:cs="Times New Roman"/>
          <w:bCs/>
          <w:color w:val="000000"/>
        </w:rPr>
        <w:t xml:space="preserve"> 19-186 (La. App. 3 Cir. 10/9/2019)</w:t>
      </w:r>
      <w:r w:rsidR="00382C74">
        <w:rPr>
          <w:rFonts w:eastAsia="Times New Roman" w:cs="Times New Roman"/>
          <w:bCs/>
          <w:color w:val="000000"/>
        </w:rPr>
        <w:t xml:space="preserve"> </w:t>
      </w:r>
      <w:r w:rsidR="00382C74">
        <w:rPr>
          <w:rFonts w:eastAsia="Times New Roman" w:cs="Times New Roman"/>
          <w:bCs/>
          <w:color w:val="000000"/>
        </w:rPr>
        <w:lastRenderedPageBreak/>
        <w:t>was discussed</w:t>
      </w:r>
      <w:r w:rsidR="000A5D9D" w:rsidRPr="00382C74">
        <w:rPr>
          <w:rFonts w:eastAsia="Times New Roman" w:cs="Times New Roman"/>
          <w:bCs/>
          <w:color w:val="000000"/>
        </w:rPr>
        <w:t xml:space="preserve">. The </w:t>
      </w:r>
      <w:r w:rsidR="00382C74">
        <w:rPr>
          <w:rFonts w:eastAsia="Times New Roman" w:cs="Times New Roman"/>
          <w:bCs/>
          <w:color w:val="000000"/>
        </w:rPr>
        <w:t>case involved the lack of criteria for a taxpayer p</w:t>
      </w:r>
      <w:r w:rsidR="00617B95" w:rsidRPr="00382C74">
        <w:rPr>
          <w:rFonts w:eastAsia="Times New Roman" w:cs="Times New Roman"/>
          <w:bCs/>
          <w:color w:val="000000"/>
        </w:rPr>
        <w:t xml:space="preserve">rotest </w:t>
      </w:r>
      <w:r w:rsidR="000A5D9D" w:rsidRPr="00382C74">
        <w:rPr>
          <w:rFonts w:eastAsia="Times New Roman" w:cs="Times New Roman"/>
          <w:bCs/>
          <w:color w:val="000000"/>
        </w:rPr>
        <w:t xml:space="preserve">hearing </w:t>
      </w:r>
      <w:r w:rsidR="00382C74">
        <w:rPr>
          <w:rFonts w:eastAsia="Times New Roman" w:cs="Times New Roman"/>
          <w:bCs/>
          <w:color w:val="000000"/>
        </w:rPr>
        <w:t xml:space="preserve">after </w:t>
      </w:r>
      <w:r w:rsidR="000A5D9D" w:rsidRPr="00382C74">
        <w:rPr>
          <w:rFonts w:eastAsia="Times New Roman" w:cs="Times New Roman"/>
          <w:bCs/>
          <w:color w:val="000000"/>
        </w:rPr>
        <w:t xml:space="preserve">a notice of intent </w:t>
      </w:r>
      <w:r w:rsidR="00382C74">
        <w:rPr>
          <w:rFonts w:eastAsia="Times New Roman" w:cs="Times New Roman"/>
          <w:bCs/>
          <w:color w:val="000000"/>
        </w:rPr>
        <w:t>is i</w:t>
      </w:r>
      <w:r w:rsidR="000A5D9D" w:rsidRPr="00382C74">
        <w:rPr>
          <w:rFonts w:eastAsia="Times New Roman" w:cs="Times New Roman"/>
          <w:bCs/>
          <w:color w:val="000000"/>
        </w:rPr>
        <w:t xml:space="preserve">ssued. </w:t>
      </w:r>
      <w:r w:rsidR="00617B95" w:rsidRPr="00382C74">
        <w:rPr>
          <w:rFonts w:eastAsia="Times New Roman" w:cs="Times New Roman"/>
          <w:bCs/>
          <w:color w:val="000000"/>
        </w:rPr>
        <w:t xml:space="preserve">Mr. Bergeron was asked to review the case and determine if a best practices standard could be </w:t>
      </w:r>
      <w:r w:rsidR="00382C74">
        <w:rPr>
          <w:rFonts w:eastAsia="Times New Roman" w:cs="Times New Roman"/>
          <w:bCs/>
          <w:color w:val="000000"/>
        </w:rPr>
        <w:t>created</w:t>
      </w:r>
      <w:r w:rsidR="00617B95" w:rsidRPr="00382C74">
        <w:rPr>
          <w:rFonts w:eastAsia="Times New Roman" w:cs="Times New Roman"/>
          <w:bCs/>
          <w:color w:val="000000"/>
        </w:rPr>
        <w:t xml:space="preserve">. </w:t>
      </w:r>
    </w:p>
    <w:p w:rsidR="00382C74" w:rsidRDefault="00382C74" w:rsidP="00382C74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</w:p>
    <w:p w:rsidR="00135D8B" w:rsidRPr="00382C74" w:rsidRDefault="00135D8B" w:rsidP="00382C74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382C74">
        <w:rPr>
          <w:rFonts w:eastAsia="Times New Roman" w:cs="Times New Roman"/>
          <w:b/>
          <w:bCs/>
          <w:i/>
          <w:color w:val="000000"/>
          <w:u w:val="single"/>
        </w:rPr>
        <w:t>Executive Session</w:t>
      </w:r>
    </w:p>
    <w:p w:rsidR="00E5313D" w:rsidRDefault="00F7321F" w:rsidP="00E5313D">
      <w:pPr>
        <w:spacing w:after="12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F7321F">
        <w:rPr>
          <w:rFonts w:eastAsia="Times New Roman" w:cs="Times New Roman"/>
          <w:bCs/>
          <w:color w:val="000000"/>
        </w:rPr>
        <w:t xml:space="preserve">Mr. LaGrange </w:t>
      </w:r>
      <w:r>
        <w:rPr>
          <w:rFonts w:eastAsia="Times New Roman" w:cs="Times New Roman"/>
          <w:bCs/>
          <w:color w:val="000000"/>
        </w:rPr>
        <w:t>made a</w:t>
      </w:r>
      <w:r w:rsidR="00135D8B" w:rsidRPr="00F7321F">
        <w:rPr>
          <w:rFonts w:eastAsia="Times New Roman" w:cs="Times New Roman"/>
          <w:bCs/>
          <w:color w:val="000000"/>
        </w:rPr>
        <w:t xml:space="preserve"> motion, seconded by Ms. </w:t>
      </w:r>
      <w:proofErr w:type="spellStart"/>
      <w:r w:rsidR="00A57B00" w:rsidRPr="00F7321F">
        <w:rPr>
          <w:rFonts w:eastAsia="Times New Roman" w:cs="Times New Roman"/>
          <w:bCs/>
          <w:color w:val="000000"/>
        </w:rPr>
        <w:t>Theriot</w:t>
      </w:r>
      <w:proofErr w:type="spellEnd"/>
      <w:r w:rsidR="00135D8B" w:rsidRPr="00F7321F">
        <w:rPr>
          <w:rFonts w:eastAsia="Times New Roman" w:cs="Times New Roman"/>
          <w:bCs/>
          <w:color w:val="000000"/>
        </w:rPr>
        <w:t xml:space="preserve"> and passed by the Board to go into Executive Session</w:t>
      </w:r>
      <w:r w:rsidR="00A57B00" w:rsidRPr="00F7321F">
        <w:rPr>
          <w:rFonts w:eastAsia="Times New Roman" w:cs="Times New Roman"/>
          <w:bCs/>
          <w:color w:val="000000"/>
        </w:rPr>
        <w:t xml:space="preserve"> </w:t>
      </w:r>
      <w:r w:rsidRPr="00F7321F">
        <w:rPr>
          <w:rFonts w:eastAsia="Times New Roman" w:cs="Times New Roman"/>
          <w:bCs/>
          <w:color w:val="000000"/>
        </w:rPr>
        <w:t>and</w:t>
      </w:r>
      <w:r w:rsidR="00A57B00" w:rsidRPr="00F7321F">
        <w:rPr>
          <w:rFonts w:eastAsia="Times New Roman" w:cs="Times New Roman"/>
          <w:bCs/>
          <w:color w:val="000000"/>
        </w:rPr>
        <w:t xml:space="preserve"> discuss the Supreme Court’s ruling in </w:t>
      </w:r>
      <w:r w:rsidR="00A57B00" w:rsidRPr="00F7321F">
        <w:rPr>
          <w:rFonts w:eastAsia="Times New Roman" w:cs="Times New Roman"/>
          <w:bCs/>
          <w:i/>
          <w:color w:val="000000"/>
        </w:rPr>
        <w:t xml:space="preserve">West Feliciana, </w:t>
      </w:r>
      <w:proofErr w:type="gramStart"/>
      <w:r w:rsidR="00A57B00" w:rsidRPr="00F7321F">
        <w:rPr>
          <w:rFonts w:eastAsia="Times New Roman" w:cs="Times New Roman"/>
          <w:bCs/>
          <w:i/>
          <w:color w:val="000000"/>
        </w:rPr>
        <w:t>et</w:t>
      </w:r>
      <w:proofErr w:type="gramEnd"/>
      <w:r w:rsidR="00A57B00" w:rsidRPr="00F7321F">
        <w:rPr>
          <w:rFonts w:eastAsia="Times New Roman" w:cs="Times New Roman"/>
          <w:bCs/>
          <w:i/>
          <w:color w:val="000000"/>
        </w:rPr>
        <w:t xml:space="preserve">. </w:t>
      </w:r>
      <w:proofErr w:type="gramStart"/>
      <w:r w:rsidR="00A57B00" w:rsidRPr="00F7321F">
        <w:rPr>
          <w:rFonts w:eastAsia="Times New Roman" w:cs="Times New Roman"/>
          <w:bCs/>
          <w:i/>
          <w:color w:val="000000"/>
        </w:rPr>
        <w:t>al</w:t>
      </w:r>
      <w:proofErr w:type="gramEnd"/>
      <w:r w:rsidR="00A57B00" w:rsidRPr="00F7321F">
        <w:rPr>
          <w:rFonts w:eastAsia="Times New Roman" w:cs="Times New Roman"/>
          <w:bCs/>
          <w:i/>
          <w:color w:val="000000"/>
        </w:rPr>
        <w:t>. v. State of Louisiana, et. al</w:t>
      </w:r>
      <w:r w:rsidR="00135D8B" w:rsidRPr="00F7321F">
        <w:rPr>
          <w:rFonts w:eastAsia="Times New Roman" w:cs="Times New Roman"/>
          <w:bCs/>
          <w:i/>
          <w:color w:val="000000"/>
        </w:rPr>
        <w:t>.</w:t>
      </w:r>
      <w:r w:rsidR="00B11A6E" w:rsidRPr="00F7321F">
        <w:rPr>
          <w:rFonts w:eastAsia="Times New Roman" w:cs="Times New Roman"/>
          <w:bCs/>
          <w:color w:val="000000"/>
        </w:rPr>
        <w:t>, 2019-CA-00878 (La. 12/11/2019)</w:t>
      </w:r>
      <w:r w:rsidR="00135D8B" w:rsidRPr="00F7321F">
        <w:rPr>
          <w:rFonts w:eastAsia="Times New Roman" w:cs="Times New Roman"/>
          <w:bCs/>
          <w:color w:val="000000"/>
        </w:rPr>
        <w:t xml:space="preserve"> The Board went into Executive Session at </w:t>
      </w:r>
      <w:r w:rsidR="00A57B00" w:rsidRPr="00F7321F">
        <w:rPr>
          <w:rFonts w:eastAsia="Times New Roman" w:cs="Times New Roman"/>
          <w:bCs/>
          <w:color w:val="000000"/>
        </w:rPr>
        <w:t>2</w:t>
      </w:r>
      <w:r w:rsidR="00135D8B" w:rsidRPr="00F7321F">
        <w:rPr>
          <w:rFonts w:eastAsia="Times New Roman" w:cs="Times New Roman"/>
          <w:bCs/>
          <w:color w:val="000000"/>
        </w:rPr>
        <w:t>:</w:t>
      </w:r>
      <w:r w:rsidR="00A57B00" w:rsidRPr="00F7321F">
        <w:rPr>
          <w:rFonts w:eastAsia="Times New Roman" w:cs="Times New Roman"/>
          <w:bCs/>
          <w:color w:val="000000"/>
        </w:rPr>
        <w:t>24</w:t>
      </w:r>
      <w:r w:rsidR="00135D8B" w:rsidRPr="00F7321F">
        <w:rPr>
          <w:rFonts w:eastAsia="Times New Roman" w:cs="Times New Roman"/>
          <w:bCs/>
          <w:color w:val="000000"/>
        </w:rPr>
        <w:t xml:space="preserve"> PM.</w:t>
      </w:r>
    </w:p>
    <w:p w:rsidR="003C3000" w:rsidRPr="00F7321F" w:rsidRDefault="00617B95" w:rsidP="00E5313D">
      <w:pPr>
        <w:spacing w:after="12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F7321F">
        <w:rPr>
          <w:rFonts w:eastAsia="Times New Roman" w:cs="Times New Roman"/>
          <w:b/>
          <w:bCs/>
          <w:i/>
          <w:color w:val="000000"/>
          <w:u w:val="single"/>
        </w:rPr>
        <w:t xml:space="preserve"> </w:t>
      </w:r>
      <w:r w:rsidR="003C3000" w:rsidRPr="00F7321F">
        <w:rPr>
          <w:rFonts w:eastAsia="Times New Roman" w:cs="Times New Roman"/>
          <w:b/>
          <w:bCs/>
          <w:i/>
          <w:color w:val="000000"/>
          <w:u w:val="single"/>
        </w:rPr>
        <w:t>Adjournment</w:t>
      </w:r>
    </w:p>
    <w:p w:rsidR="00CC450B" w:rsidRPr="00F7321F" w:rsidRDefault="00CC450B" w:rsidP="00570444">
      <w:pPr>
        <w:spacing w:after="240" w:line="240" w:lineRule="auto"/>
        <w:jc w:val="both"/>
        <w:rPr>
          <w:rFonts w:eastAsia="Times New Roman" w:cs="Times New Roman"/>
          <w:bCs/>
          <w:color w:val="000000"/>
        </w:rPr>
      </w:pPr>
      <w:r w:rsidRPr="00F7321F">
        <w:rPr>
          <w:rFonts w:eastAsia="Times New Roman" w:cs="Times New Roman"/>
          <w:bCs/>
          <w:color w:val="000000"/>
        </w:rPr>
        <w:t xml:space="preserve">A motion to adjourn was made by </w:t>
      </w:r>
      <w:r w:rsidR="00382C74">
        <w:rPr>
          <w:rFonts w:eastAsia="Times New Roman" w:cs="Times New Roman"/>
          <w:bCs/>
          <w:color w:val="000000"/>
        </w:rPr>
        <w:t>Ms. Hymel</w:t>
      </w:r>
      <w:r w:rsidR="00A57B00" w:rsidRPr="00F7321F">
        <w:rPr>
          <w:rFonts w:eastAsia="Times New Roman" w:cs="Times New Roman"/>
          <w:bCs/>
          <w:color w:val="000000"/>
        </w:rPr>
        <w:t xml:space="preserve"> at 3:</w:t>
      </w:r>
      <w:r w:rsidR="00382C74">
        <w:rPr>
          <w:rFonts w:eastAsia="Times New Roman" w:cs="Times New Roman"/>
          <w:bCs/>
          <w:color w:val="000000"/>
        </w:rPr>
        <w:t>12</w:t>
      </w:r>
      <w:r w:rsidRPr="00F7321F">
        <w:rPr>
          <w:rFonts w:eastAsia="Times New Roman" w:cs="Times New Roman"/>
          <w:bCs/>
          <w:color w:val="000000"/>
        </w:rPr>
        <w:t xml:space="preserve">, seconded by </w:t>
      </w:r>
      <w:r w:rsidR="00382C74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="00382C74">
        <w:rPr>
          <w:rFonts w:eastAsia="Times New Roman" w:cs="Times New Roman"/>
          <w:bCs/>
          <w:color w:val="000000"/>
        </w:rPr>
        <w:t>Theriot</w:t>
      </w:r>
      <w:proofErr w:type="spellEnd"/>
      <w:r w:rsidRPr="00F7321F">
        <w:rPr>
          <w:rFonts w:eastAsia="Times New Roman" w:cs="Times New Roman"/>
          <w:bCs/>
          <w:color w:val="000000"/>
        </w:rPr>
        <w:t xml:space="preserve"> and unanimously passed by the Board.</w:t>
      </w:r>
    </w:p>
    <w:p w:rsidR="00C61A95" w:rsidRPr="00A57B00" w:rsidRDefault="00C61A95" w:rsidP="0057044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57B00">
        <w:rPr>
          <w:rFonts w:eastAsia="Times New Roman" w:cs="Times New Roman"/>
          <w:color w:val="000000"/>
          <w:sz w:val="20"/>
        </w:rPr>
        <w:t xml:space="preserve">______________________________________/s/    Greg </w:t>
      </w:r>
      <w:proofErr w:type="spellStart"/>
      <w:r w:rsidRPr="00A57B00">
        <w:rPr>
          <w:rFonts w:eastAsia="Times New Roman" w:cs="Times New Roman"/>
          <w:color w:val="000000"/>
          <w:sz w:val="20"/>
        </w:rPr>
        <w:t>Ruppert</w:t>
      </w:r>
      <w:proofErr w:type="spellEnd"/>
      <w:r w:rsidRPr="00A57B00">
        <w:rPr>
          <w:rFonts w:eastAsia="Times New Roman" w:cs="Times New Roman"/>
          <w:color w:val="000000"/>
          <w:sz w:val="20"/>
        </w:rPr>
        <w:t>, Chairperson</w:t>
      </w:r>
    </w:p>
    <w:p w:rsidR="00C61A95" w:rsidRPr="00A57B00" w:rsidRDefault="00C61A95" w:rsidP="0057044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6D4" w:rsidRPr="00964291" w:rsidRDefault="00C61A95" w:rsidP="0057044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57B00">
        <w:rPr>
          <w:rFonts w:eastAsia="Times New Roman" w:cs="Times New Roman"/>
          <w:color w:val="000000"/>
          <w:sz w:val="20"/>
        </w:rPr>
        <w:t>______________________________________/s/   Amber Hymel, Vice Chairperson</w:t>
      </w:r>
    </w:p>
    <w:sectPr w:rsidR="009626D4" w:rsidRPr="0096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F79"/>
    <w:multiLevelType w:val="hybridMultilevel"/>
    <w:tmpl w:val="C1E4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20CA"/>
    <w:multiLevelType w:val="hybridMultilevel"/>
    <w:tmpl w:val="5DB2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65801"/>
    <w:multiLevelType w:val="hybridMultilevel"/>
    <w:tmpl w:val="B03C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A438E"/>
    <w:multiLevelType w:val="hybridMultilevel"/>
    <w:tmpl w:val="A706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10"/>
    <w:rsid w:val="00034154"/>
    <w:rsid w:val="000574CD"/>
    <w:rsid w:val="000839A2"/>
    <w:rsid w:val="000A176D"/>
    <w:rsid w:val="000A5D9D"/>
    <w:rsid w:val="000B2E88"/>
    <w:rsid w:val="000D404C"/>
    <w:rsid w:val="000E3501"/>
    <w:rsid w:val="00135D8B"/>
    <w:rsid w:val="001A1A3F"/>
    <w:rsid w:val="001A5ADE"/>
    <w:rsid w:val="001A5AF5"/>
    <w:rsid w:val="001B1576"/>
    <w:rsid w:val="001C1202"/>
    <w:rsid w:val="001C6624"/>
    <w:rsid w:val="00230266"/>
    <w:rsid w:val="00252FD7"/>
    <w:rsid w:val="00257164"/>
    <w:rsid w:val="00257D88"/>
    <w:rsid w:val="00273C6C"/>
    <w:rsid w:val="00282AEF"/>
    <w:rsid w:val="002830BB"/>
    <w:rsid w:val="00294213"/>
    <w:rsid w:val="0029491A"/>
    <w:rsid w:val="002D1533"/>
    <w:rsid w:val="002E423D"/>
    <w:rsid w:val="002F4607"/>
    <w:rsid w:val="00336FE9"/>
    <w:rsid w:val="00337EBF"/>
    <w:rsid w:val="00344780"/>
    <w:rsid w:val="00367AEE"/>
    <w:rsid w:val="00382264"/>
    <w:rsid w:val="00382C74"/>
    <w:rsid w:val="003C3000"/>
    <w:rsid w:val="003C47B8"/>
    <w:rsid w:val="003E4789"/>
    <w:rsid w:val="003E709B"/>
    <w:rsid w:val="003F6D31"/>
    <w:rsid w:val="00411713"/>
    <w:rsid w:val="00414603"/>
    <w:rsid w:val="00426E08"/>
    <w:rsid w:val="004276D3"/>
    <w:rsid w:val="004319E6"/>
    <w:rsid w:val="00444447"/>
    <w:rsid w:val="00447AE1"/>
    <w:rsid w:val="0046769B"/>
    <w:rsid w:val="0047241E"/>
    <w:rsid w:val="00477150"/>
    <w:rsid w:val="004A1411"/>
    <w:rsid w:val="004C7B38"/>
    <w:rsid w:val="004E5829"/>
    <w:rsid w:val="004F519A"/>
    <w:rsid w:val="00511D9C"/>
    <w:rsid w:val="00512735"/>
    <w:rsid w:val="005309DA"/>
    <w:rsid w:val="0056076D"/>
    <w:rsid w:val="00570444"/>
    <w:rsid w:val="00581557"/>
    <w:rsid w:val="005848F4"/>
    <w:rsid w:val="005B1ED3"/>
    <w:rsid w:val="005D1A58"/>
    <w:rsid w:val="005E794E"/>
    <w:rsid w:val="00601467"/>
    <w:rsid w:val="00601D17"/>
    <w:rsid w:val="00602186"/>
    <w:rsid w:val="00617B95"/>
    <w:rsid w:val="0066726D"/>
    <w:rsid w:val="006778BE"/>
    <w:rsid w:val="00691681"/>
    <w:rsid w:val="00696513"/>
    <w:rsid w:val="006B4FBB"/>
    <w:rsid w:val="006C339A"/>
    <w:rsid w:val="006C5037"/>
    <w:rsid w:val="006D1414"/>
    <w:rsid w:val="006D2CA3"/>
    <w:rsid w:val="00730DFD"/>
    <w:rsid w:val="00750FCE"/>
    <w:rsid w:val="007601BA"/>
    <w:rsid w:val="00770BCA"/>
    <w:rsid w:val="007A4528"/>
    <w:rsid w:val="007B2136"/>
    <w:rsid w:val="007B6889"/>
    <w:rsid w:val="007C5F40"/>
    <w:rsid w:val="0085025E"/>
    <w:rsid w:val="008A5CFA"/>
    <w:rsid w:val="008C1862"/>
    <w:rsid w:val="008D336F"/>
    <w:rsid w:val="008F657D"/>
    <w:rsid w:val="008F6A9F"/>
    <w:rsid w:val="00902EFE"/>
    <w:rsid w:val="00914AB1"/>
    <w:rsid w:val="009203C9"/>
    <w:rsid w:val="00934F8A"/>
    <w:rsid w:val="009437C6"/>
    <w:rsid w:val="00956675"/>
    <w:rsid w:val="00960164"/>
    <w:rsid w:val="009626D4"/>
    <w:rsid w:val="00964291"/>
    <w:rsid w:val="00971045"/>
    <w:rsid w:val="009907BB"/>
    <w:rsid w:val="009C41C1"/>
    <w:rsid w:val="009C6D59"/>
    <w:rsid w:val="009E1670"/>
    <w:rsid w:val="00A42839"/>
    <w:rsid w:val="00A555AE"/>
    <w:rsid w:val="00A57B00"/>
    <w:rsid w:val="00A7239D"/>
    <w:rsid w:val="00A76056"/>
    <w:rsid w:val="00A83273"/>
    <w:rsid w:val="00B029F5"/>
    <w:rsid w:val="00B07A74"/>
    <w:rsid w:val="00B11A6E"/>
    <w:rsid w:val="00B43F23"/>
    <w:rsid w:val="00B60759"/>
    <w:rsid w:val="00BA39B9"/>
    <w:rsid w:val="00BA4EFA"/>
    <w:rsid w:val="00BB288A"/>
    <w:rsid w:val="00BE4E9E"/>
    <w:rsid w:val="00BF1982"/>
    <w:rsid w:val="00C0065F"/>
    <w:rsid w:val="00C134F7"/>
    <w:rsid w:val="00C40E01"/>
    <w:rsid w:val="00C41B67"/>
    <w:rsid w:val="00C61A95"/>
    <w:rsid w:val="00C62A2D"/>
    <w:rsid w:val="00C71BD6"/>
    <w:rsid w:val="00C8213A"/>
    <w:rsid w:val="00CA2E22"/>
    <w:rsid w:val="00CB1068"/>
    <w:rsid w:val="00CB15E8"/>
    <w:rsid w:val="00CB2F83"/>
    <w:rsid w:val="00CC450B"/>
    <w:rsid w:val="00D1161E"/>
    <w:rsid w:val="00D14DBA"/>
    <w:rsid w:val="00D1792B"/>
    <w:rsid w:val="00D36110"/>
    <w:rsid w:val="00DA28A9"/>
    <w:rsid w:val="00DC41F7"/>
    <w:rsid w:val="00DD5AAF"/>
    <w:rsid w:val="00DE49F8"/>
    <w:rsid w:val="00DF5ABC"/>
    <w:rsid w:val="00E018D9"/>
    <w:rsid w:val="00E2047D"/>
    <w:rsid w:val="00E22675"/>
    <w:rsid w:val="00E40753"/>
    <w:rsid w:val="00E5313D"/>
    <w:rsid w:val="00E5625E"/>
    <w:rsid w:val="00E64267"/>
    <w:rsid w:val="00E7722C"/>
    <w:rsid w:val="00E95C1D"/>
    <w:rsid w:val="00EF0E4F"/>
    <w:rsid w:val="00EF7B5F"/>
    <w:rsid w:val="00F06BB3"/>
    <w:rsid w:val="00F4548F"/>
    <w:rsid w:val="00F579BA"/>
    <w:rsid w:val="00F7321F"/>
    <w:rsid w:val="00F77942"/>
    <w:rsid w:val="00FB47B1"/>
    <w:rsid w:val="00FC151B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Cline</dc:creator>
  <cp:keywords/>
  <dc:description/>
  <cp:lastModifiedBy>Roger Bergeron</cp:lastModifiedBy>
  <cp:revision>2</cp:revision>
  <dcterms:created xsi:type="dcterms:W3CDTF">2020-01-08T16:15:00Z</dcterms:created>
  <dcterms:modified xsi:type="dcterms:W3CDTF">2020-01-08T16:15:00Z</dcterms:modified>
</cp:coreProperties>
</file>